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ACAEF" w14:textId="77777777" w:rsidR="00E6595F" w:rsidRPr="00D11249" w:rsidRDefault="00E6595F" w:rsidP="00E6595F">
      <w:pPr>
        <w:jc w:val="center"/>
        <w:rPr>
          <w:b/>
          <w:sz w:val="28"/>
        </w:rPr>
      </w:pPr>
      <w:r>
        <w:rPr>
          <w:noProof/>
        </w:rPr>
        <w:drawing>
          <wp:anchor distT="0" distB="0" distL="114300" distR="114300" simplePos="0" relativeHeight="251659264" behindDoc="1" locked="0" layoutInCell="1" allowOverlap="1" wp14:anchorId="439E3471" wp14:editId="274EAC5E">
            <wp:simplePos x="0" y="0"/>
            <wp:positionH relativeFrom="column">
              <wp:posOffset>-78105</wp:posOffset>
            </wp:positionH>
            <wp:positionV relativeFrom="paragraph">
              <wp:posOffset>-107005</wp:posOffset>
            </wp:positionV>
            <wp:extent cx="965835" cy="9556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83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COUNCIL</w:t>
      </w:r>
    </w:p>
    <w:p w14:paraId="08A8294A" w14:textId="77777777" w:rsidR="00E6595F" w:rsidRPr="00D11249" w:rsidRDefault="00E6595F" w:rsidP="00E6595F">
      <w:pPr>
        <w:jc w:val="center"/>
        <w:rPr>
          <w:b/>
          <w:sz w:val="28"/>
        </w:rPr>
      </w:pPr>
      <w:r w:rsidRPr="00D11249">
        <w:rPr>
          <w:b/>
          <w:sz w:val="28"/>
        </w:rPr>
        <w:t>American Society of Plant Biologists</w:t>
      </w:r>
    </w:p>
    <w:p w14:paraId="3644B61A" w14:textId="77777777" w:rsidR="00E6595F" w:rsidRDefault="00E6595F" w:rsidP="00E6595F"/>
    <w:p w14:paraId="050AE275" w14:textId="77777777" w:rsidR="00E6595F" w:rsidRPr="00063AB9" w:rsidRDefault="00E6595F" w:rsidP="00E6595F"/>
    <w:p w14:paraId="0D9E6245" w14:textId="73FF2A6E" w:rsidR="00E6595F" w:rsidRDefault="00E6595F" w:rsidP="00E6595F">
      <w:pPr>
        <w:jc w:val="center"/>
      </w:pPr>
      <w:r>
        <w:t xml:space="preserve">Committee meeting, </w:t>
      </w:r>
      <w:r w:rsidR="00A85018">
        <w:t>Thursday</w:t>
      </w:r>
      <w:r>
        <w:t xml:space="preserve">, </w:t>
      </w:r>
      <w:r w:rsidR="00F23207">
        <w:t>March 7</w:t>
      </w:r>
      <w:r>
        <w:t>, 202</w:t>
      </w:r>
      <w:r w:rsidR="0025512B">
        <w:t>4</w:t>
      </w:r>
      <w:r>
        <w:t xml:space="preserve">; </w:t>
      </w:r>
      <w:r w:rsidR="00A85018">
        <w:t>11</w:t>
      </w:r>
      <w:r>
        <w:t xml:space="preserve">:00 am – </w:t>
      </w:r>
      <w:r w:rsidR="00A85018">
        <w:t>12:</w:t>
      </w:r>
      <w:r w:rsidR="008673BC">
        <w:t>0</w:t>
      </w:r>
      <w:r>
        <w:t>0 pm E</w:t>
      </w:r>
      <w:r w:rsidR="008673BC">
        <w:t>S</w:t>
      </w:r>
      <w:r>
        <w:t>T</w:t>
      </w:r>
    </w:p>
    <w:p w14:paraId="45A2BB8E" w14:textId="34BA78D3" w:rsidR="00045222" w:rsidRDefault="00835293" w:rsidP="00045222">
      <w:pPr>
        <w:pStyle w:val="List"/>
        <w:jc w:val="center"/>
        <w:rPr>
          <w:rStyle w:val="Hyperlink"/>
          <w:rFonts w:ascii="Arial" w:hAnsi="Arial" w:cs="Arial"/>
          <w:sz w:val="20"/>
          <w:szCs w:val="20"/>
        </w:rPr>
      </w:pPr>
      <w:r>
        <w:t>V</w:t>
      </w:r>
      <w:r w:rsidR="004A4B0E">
        <w:t>ia Zoom</w:t>
      </w:r>
      <w:r w:rsidR="00045222">
        <w:t xml:space="preserve">: </w:t>
      </w:r>
      <w:hyperlink r:id="rId6" w:history="1">
        <w:r w:rsidR="00045222">
          <w:rPr>
            <w:rStyle w:val="Hyperlink"/>
            <w:rFonts w:ascii="Arial" w:hAnsi="Arial" w:cs="Arial"/>
            <w:sz w:val="20"/>
            <w:szCs w:val="20"/>
          </w:rPr>
          <w:t>https://zoom.us/j/3012960900</w:t>
        </w:r>
      </w:hyperlink>
    </w:p>
    <w:p w14:paraId="1F013405" w14:textId="77777777" w:rsidR="00E6595F" w:rsidRDefault="00E6595F" w:rsidP="00E6595F">
      <w:pPr>
        <w:pStyle w:val="List"/>
        <w:jc w:val="center"/>
      </w:pPr>
    </w:p>
    <w:p w14:paraId="0C3562C2" w14:textId="025EB7AB" w:rsidR="00E6595F" w:rsidRDefault="00E6595F" w:rsidP="00E6595F">
      <w:pPr>
        <w:rPr>
          <w:b/>
          <w:sz w:val="28"/>
        </w:rPr>
      </w:pPr>
      <w:r>
        <w:rPr>
          <w:b/>
          <w:sz w:val="28"/>
        </w:rPr>
        <w:t>COUNCIL MEMBERS</w:t>
      </w:r>
      <w:r w:rsidR="001127C9">
        <w:rPr>
          <w:b/>
          <w:sz w:val="28"/>
        </w:rPr>
        <w:t xml:space="preserve"> and PROXIES</w:t>
      </w:r>
      <w:r w:rsidR="006C733E">
        <w:rPr>
          <w:b/>
          <w:sz w:val="28"/>
        </w:rPr>
        <w:t xml:space="preserve"> (present)</w:t>
      </w:r>
      <w:r>
        <w:rPr>
          <w:b/>
          <w:sz w:val="28"/>
        </w:rPr>
        <w:t>:</w:t>
      </w:r>
    </w:p>
    <w:p w14:paraId="7569DCB6" w14:textId="2E238D57" w:rsidR="002747B5" w:rsidRDefault="00000000" w:rsidP="002747B5">
      <w:pPr>
        <w:tabs>
          <w:tab w:val="left" w:pos="1170"/>
          <w:tab w:val="left" w:pos="3600"/>
        </w:tabs>
        <w:ind w:left="540" w:hanging="540"/>
      </w:pPr>
      <w:sdt>
        <w:sdtPr>
          <w:id w:val="-317497479"/>
          <w14:checkbox>
            <w14:checked w14:val="0"/>
            <w14:checkedState w14:val="2612" w14:font="MS Gothic"/>
            <w14:uncheckedState w14:val="2610" w14:font="MS Gothic"/>
          </w14:checkbox>
        </w:sdtPr>
        <w:sdtContent>
          <w:r w:rsidR="002747B5">
            <w:rPr>
              <w:rFonts w:ascii="MS Gothic" w:eastAsia="MS Gothic" w:hAnsi="MS Gothic" w:hint="eastAsia"/>
            </w:rPr>
            <w:t>☐</w:t>
          </w:r>
        </w:sdtContent>
      </w:sdt>
      <w:r w:rsidR="002747B5">
        <w:tab/>
        <w:t>MacIntosh, Gustavo</w:t>
      </w:r>
      <w:r w:rsidR="002747B5">
        <w:tab/>
      </w:r>
      <w:r w:rsidR="00F33F96">
        <w:t>Past-p</w:t>
      </w:r>
      <w:r w:rsidR="002747B5">
        <w:t>resident</w:t>
      </w:r>
      <w:r w:rsidR="00922329">
        <w:t xml:space="preserve"> and Chair</w:t>
      </w:r>
    </w:p>
    <w:p w14:paraId="2ED7773D" w14:textId="2B9FF601" w:rsidR="00E6595F" w:rsidRDefault="00000000" w:rsidP="002747B5">
      <w:pPr>
        <w:tabs>
          <w:tab w:val="left" w:pos="1170"/>
          <w:tab w:val="left" w:pos="3600"/>
        </w:tabs>
        <w:ind w:left="540" w:hanging="540"/>
      </w:pPr>
      <w:sdt>
        <w:sdtPr>
          <w:id w:val="576711334"/>
          <w14:checkbox>
            <w14:checked w14:val="1"/>
            <w14:checkedState w14:val="2612" w14:font="MS Gothic"/>
            <w14:uncheckedState w14:val="2610" w14:font="MS Gothic"/>
          </w14:checkbox>
        </w:sdtPr>
        <w:sdtContent>
          <w:r w:rsidR="00731CCD">
            <w:rPr>
              <w:rFonts w:ascii="MS Gothic" w:eastAsia="MS Gothic" w:hAnsi="MS Gothic" w:hint="eastAsia"/>
            </w:rPr>
            <w:t>☒</w:t>
          </w:r>
        </w:sdtContent>
      </w:sdt>
      <w:r w:rsidR="002747B5">
        <w:tab/>
        <w:t>Thornton, Leeann</w:t>
      </w:r>
      <w:r w:rsidR="00E6595F">
        <w:tab/>
        <w:t>President</w:t>
      </w:r>
    </w:p>
    <w:p w14:paraId="32D42972" w14:textId="4D8359E8" w:rsidR="00F33F96" w:rsidRDefault="00000000" w:rsidP="00F33F96">
      <w:pPr>
        <w:tabs>
          <w:tab w:val="left" w:pos="1170"/>
          <w:tab w:val="left" w:pos="3600"/>
        </w:tabs>
        <w:ind w:left="540" w:hanging="540"/>
      </w:pPr>
      <w:sdt>
        <w:sdtPr>
          <w:id w:val="282787901"/>
          <w14:checkbox>
            <w14:checked w14:val="1"/>
            <w14:checkedState w14:val="2612" w14:font="MS Gothic"/>
            <w14:uncheckedState w14:val="2610" w14:font="MS Gothic"/>
          </w14:checkbox>
        </w:sdtPr>
        <w:sdtContent>
          <w:r w:rsidR="00731CCD">
            <w:rPr>
              <w:rFonts w:ascii="MS Gothic" w:eastAsia="MS Gothic" w:hAnsi="MS Gothic" w:hint="eastAsia"/>
            </w:rPr>
            <w:t>☒</w:t>
          </w:r>
        </w:sdtContent>
      </w:sdt>
      <w:r w:rsidR="00F33F96">
        <w:tab/>
      </w:r>
      <w:r w:rsidR="00CE730B">
        <w:t>Ma</w:t>
      </w:r>
      <w:r w:rsidR="00F33F96">
        <w:t xml:space="preserve">, </w:t>
      </w:r>
      <w:r w:rsidR="00CE730B">
        <w:t>Hong</w:t>
      </w:r>
      <w:r w:rsidR="00F33F96">
        <w:tab/>
        <w:t>President</w:t>
      </w:r>
      <w:r w:rsidR="006706DB">
        <w:t>-</w:t>
      </w:r>
      <w:r w:rsidR="00CE730B">
        <w:t>elect</w:t>
      </w:r>
    </w:p>
    <w:p w14:paraId="2A76DFE3" w14:textId="272A8E08" w:rsidR="002747B5" w:rsidRDefault="00000000" w:rsidP="002747B5">
      <w:pPr>
        <w:tabs>
          <w:tab w:val="left" w:pos="1170"/>
          <w:tab w:val="left" w:pos="3600"/>
        </w:tabs>
        <w:ind w:left="540" w:hanging="540"/>
      </w:pPr>
      <w:sdt>
        <w:sdtPr>
          <w:id w:val="-350334174"/>
          <w14:checkbox>
            <w14:checked w14:val="1"/>
            <w14:checkedState w14:val="2612" w14:font="MS Gothic"/>
            <w14:uncheckedState w14:val="2610" w14:font="MS Gothic"/>
          </w14:checkbox>
        </w:sdtPr>
        <w:sdtContent>
          <w:r w:rsidR="003212AB">
            <w:rPr>
              <w:rFonts w:ascii="MS Gothic" w:eastAsia="MS Gothic" w:hAnsi="MS Gothic" w:hint="eastAsia"/>
            </w:rPr>
            <w:t>☒</w:t>
          </w:r>
        </w:sdtContent>
      </w:sdt>
      <w:r w:rsidR="002747B5">
        <w:tab/>
      </w:r>
      <w:r w:rsidR="00CE730B">
        <w:t>Chelama, Sreekala</w:t>
      </w:r>
      <w:r w:rsidR="002747B5">
        <w:tab/>
        <w:t xml:space="preserve">Treasurer; chair, </w:t>
      </w:r>
      <w:proofErr w:type="spellStart"/>
      <w:r w:rsidR="002747B5">
        <w:t>BoT</w:t>
      </w:r>
      <w:proofErr w:type="spellEnd"/>
    </w:p>
    <w:p w14:paraId="2D77DC36" w14:textId="32A1E6F0" w:rsidR="002747B5" w:rsidRDefault="00000000" w:rsidP="002747B5">
      <w:pPr>
        <w:tabs>
          <w:tab w:val="left" w:pos="1170"/>
          <w:tab w:val="left" w:pos="3600"/>
        </w:tabs>
        <w:ind w:left="540" w:hanging="540"/>
        <w:rPr>
          <w:color w:val="000000" w:themeColor="text1"/>
        </w:rPr>
      </w:pPr>
      <w:sdt>
        <w:sdtPr>
          <w:rPr>
            <w:color w:val="000000" w:themeColor="text1"/>
          </w:rPr>
          <w:id w:val="826013005"/>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747B5" w:rsidRPr="00380376">
        <w:rPr>
          <w:color w:val="000000" w:themeColor="text1"/>
        </w:rPr>
        <w:tab/>
      </w:r>
      <w:r w:rsidR="00CE730B">
        <w:rPr>
          <w:color w:val="000000" w:themeColor="text1"/>
        </w:rPr>
        <w:t>Wallace</w:t>
      </w:r>
      <w:r w:rsidR="002747B5" w:rsidRPr="00380376">
        <w:rPr>
          <w:color w:val="000000" w:themeColor="text1"/>
        </w:rPr>
        <w:t xml:space="preserve">, </w:t>
      </w:r>
      <w:r w:rsidR="00CE730B">
        <w:rPr>
          <w:color w:val="000000" w:themeColor="text1"/>
        </w:rPr>
        <w:t>Ian</w:t>
      </w:r>
      <w:r w:rsidR="002747B5" w:rsidRPr="00380376">
        <w:rPr>
          <w:color w:val="000000" w:themeColor="text1"/>
        </w:rPr>
        <w:tab/>
        <w:t>Secretary; chair Program Committee</w:t>
      </w:r>
    </w:p>
    <w:p w14:paraId="5B667C93" w14:textId="475508A8" w:rsidR="009374BA" w:rsidRDefault="00000000" w:rsidP="009374BA">
      <w:pPr>
        <w:tabs>
          <w:tab w:val="left" w:pos="1170"/>
          <w:tab w:val="left" w:pos="3600"/>
        </w:tabs>
        <w:ind w:left="540" w:hanging="540"/>
        <w:rPr>
          <w:color w:val="000000" w:themeColor="text1"/>
        </w:rPr>
      </w:pPr>
      <w:sdt>
        <w:sdtPr>
          <w:rPr>
            <w:color w:val="000000" w:themeColor="text1"/>
          </w:rPr>
          <w:id w:val="671072531"/>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9374BA" w:rsidRPr="00380376">
        <w:rPr>
          <w:color w:val="000000" w:themeColor="text1"/>
        </w:rPr>
        <w:tab/>
        <w:t>Monte, Elena</w:t>
      </w:r>
      <w:r w:rsidR="009374BA" w:rsidRPr="00380376">
        <w:rPr>
          <w:color w:val="000000" w:themeColor="text1"/>
        </w:rPr>
        <w:tab/>
        <w:t>Elected member</w:t>
      </w:r>
      <w:r w:rsidR="009374BA">
        <w:rPr>
          <w:color w:val="000000" w:themeColor="text1"/>
        </w:rPr>
        <w:t xml:space="preserve"> of </w:t>
      </w:r>
      <w:proofErr w:type="spellStart"/>
      <w:r w:rsidR="009374BA">
        <w:rPr>
          <w:color w:val="000000" w:themeColor="text1"/>
        </w:rPr>
        <w:t>BoD</w:t>
      </w:r>
      <w:proofErr w:type="spellEnd"/>
      <w:r w:rsidR="009374BA">
        <w:rPr>
          <w:color w:val="000000" w:themeColor="text1"/>
        </w:rPr>
        <w:t xml:space="preserve"> (</w:t>
      </w:r>
      <w:r w:rsidR="009374BA" w:rsidRPr="00380376">
        <w:rPr>
          <w:color w:val="000000" w:themeColor="text1"/>
        </w:rPr>
        <w:t>by ballot</w:t>
      </w:r>
      <w:r w:rsidR="009374BA">
        <w:rPr>
          <w:color w:val="000000" w:themeColor="text1"/>
        </w:rPr>
        <w:t>)</w:t>
      </w:r>
    </w:p>
    <w:p w14:paraId="05C600BA" w14:textId="54AE3B29" w:rsidR="009374BA" w:rsidRDefault="00000000" w:rsidP="009374BA">
      <w:pPr>
        <w:tabs>
          <w:tab w:val="left" w:pos="1170"/>
          <w:tab w:val="left" w:pos="3600"/>
        </w:tabs>
        <w:ind w:left="540" w:hanging="540"/>
        <w:rPr>
          <w:color w:val="000000" w:themeColor="text1"/>
        </w:rPr>
      </w:pPr>
      <w:sdt>
        <w:sdtPr>
          <w:rPr>
            <w:color w:val="000000" w:themeColor="text1"/>
          </w:rPr>
          <w:id w:val="1661354986"/>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9374BA" w:rsidRPr="00380376">
        <w:rPr>
          <w:color w:val="000000" w:themeColor="text1"/>
        </w:rPr>
        <w:tab/>
      </w:r>
      <w:r w:rsidR="00CE730B">
        <w:rPr>
          <w:color w:val="000000" w:themeColor="text1"/>
        </w:rPr>
        <w:t>Wyatt</w:t>
      </w:r>
      <w:r w:rsidR="009374BA" w:rsidRPr="00380376">
        <w:rPr>
          <w:color w:val="000000" w:themeColor="text1"/>
        </w:rPr>
        <w:t xml:space="preserve">, </w:t>
      </w:r>
      <w:r w:rsidR="00CE730B">
        <w:rPr>
          <w:color w:val="000000" w:themeColor="text1"/>
        </w:rPr>
        <w:t>Sarah</w:t>
      </w:r>
      <w:r w:rsidR="009374BA" w:rsidRPr="00380376">
        <w:rPr>
          <w:color w:val="000000" w:themeColor="text1"/>
        </w:rPr>
        <w:tab/>
        <w:t>Elected member</w:t>
      </w:r>
      <w:r w:rsidR="009374BA">
        <w:rPr>
          <w:color w:val="000000" w:themeColor="text1"/>
        </w:rPr>
        <w:t xml:space="preserve"> of </w:t>
      </w:r>
      <w:proofErr w:type="spellStart"/>
      <w:r w:rsidR="009374BA">
        <w:rPr>
          <w:color w:val="000000" w:themeColor="text1"/>
        </w:rPr>
        <w:t>BoD</w:t>
      </w:r>
      <w:proofErr w:type="spellEnd"/>
      <w:r w:rsidR="009374BA">
        <w:rPr>
          <w:color w:val="000000" w:themeColor="text1"/>
        </w:rPr>
        <w:t xml:space="preserve"> (</w:t>
      </w:r>
      <w:r w:rsidR="009374BA" w:rsidRPr="00380376">
        <w:rPr>
          <w:color w:val="000000" w:themeColor="text1"/>
        </w:rPr>
        <w:t>by ballot</w:t>
      </w:r>
      <w:r w:rsidR="009374BA">
        <w:rPr>
          <w:color w:val="000000" w:themeColor="text1"/>
        </w:rPr>
        <w:t>)</w:t>
      </w:r>
    </w:p>
    <w:p w14:paraId="1D38CC1E" w14:textId="1C8BDFED" w:rsidR="009F1BB3" w:rsidRPr="00380376" w:rsidRDefault="00000000" w:rsidP="009F1BB3">
      <w:pPr>
        <w:tabs>
          <w:tab w:val="left" w:pos="1170"/>
          <w:tab w:val="left" w:pos="3600"/>
        </w:tabs>
        <w:ind w:left="540" w:hanging="540"/>
        <w:rPr>
          <w:color w:val="000000" w:themeColor="text1"/>
        </w:rPr>
      </w:pPr>
      <w:sdt>
        <w:sdtPr>
          <w:rPr>
            <w:color w:val="000000" w:themeColor="text1"/>
          </w:rPr>
          <w:id w:val="-1760361322"/>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9F1BB3" w:rsidRPr="00380376">
        <w:rPr>
          <w:color w:val="000000" w:themeColor="text1"/>
        </w:rPr>
        <w:tab/>
      </w:r>
      <w:r w:rsidR="009F1BB3">
        <w:rPr>
          <w:color w:val="000000" w:themeColor="text1"/>
        </w:rPr>
        <w:t>Hicks, Karen</w:t>
      </w:r>
      <w:r w:rsidR="009F1BB3" w:rsidRPr="00380376">
        <w:rPr>
          <w:color w:val="000000" w:themeColor="text1"/>
        </w:rPr>
        <w:tab/>
        <w:t>Elected member</w:t>
      </w:r>
      <w:r w:rsidR="009F1BB3">
        <w:rPr>
          <w:color w:val="000000" w:themeColor="text1"/>
        </w:rPr>
        <w:t xml:space="preserve"> of </w:t>
      </w:r>
      <w:proofErr w:type="spellStart"/>
      <w:r w:rsidR="009F1BB3">
        <w:rPr>
          <w:color w:val="000000" w:themeColor="text1"/>
        </w:rPr>
        <w:t>BoD</w:t>
      </w:r>
      <w:proofErr w:type="spellEnd"/>
      <w:r w:rsidR="009F1BB3">
        <w:rPr>
          <w:color w:val="000000" w:themeColor="text1"/>
        </w:rPr>
        <w:t xml:space="preserve"> (by Council); </w:t>
      </w:r>
      <w:r w:rsidR="009F1BB3" w:rsidRPr="00F740F5">
        <w:rPr>
          <w:color w:val="000000" w:themeColor="text1"/>
        </w:rPr>
        <w:t xml:space="preserve">PUI Section </w:t>
      </w:r>
      <w:r w:rsidR="009F1BB3">
        <w:rPr>
          <w:color w:val="000000" w:themeColor="text1"/>
        </w:rPr>
        <w:t>Rep</w:t>
      </w:r>
    </w:p>
    <w:p w14:paraId="0DAE94EC" w14:textId="5E066D40" w:rsidR="00424790" w:rsidRDefault="00000000" w:rsidP="00424790">
      <w:pPr>
        <w:tabs>
          <w:tab w:val="left" w:pos="1170"/>
          <w:tab w:val="left" w:pos="3600"/>
        </w:tabs>
        <w:ind w:left="540" w:hanging="540"/>
        <w:rPr>
          <w:color w:val="000000" w:themeColor="text1"/>
        </w:rPr>
      </w:pPr>
      <w:sdt>
        <w:sdtPr>
          <w:rPr>
            <w:color w:val="000000" w:themeColor="text1"/>
          </w:rPr>
          <w:id w:val="709233747"/>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424790" w:rsidRPr="00380376">
        <w:rPr>
          <w:color w:val="000000" w:themeColor="text1"/>
        </w:rPr>
        <w:tab/>
      </w:r>
      <w:r w:rsidR="00424790">
        <w:rPr>
          <w:color w:val="000000" w:themeColor="text1"/>
        </w:rPr>
        <w:t>Welti, Ruth</w:t>
      </w:r>
      <w:r w:rsidR="00424790">
        <w:rPr>
          <w:color w:val="000000" w:themeColor="text1"/>
        </w:rPr>
        <w:tab/>
        <w:t>Chair, Membership Committee</w:t>
      </w:r>
    </w:p>
    <w:p w14:paraId="7DFCBC61" w14:textId="21DF4BF1" w:rsidR="006A0C09" w:rsidRDefault="00000000" w:rsidP="00BC5C5D">
      <w:pPr>
        <w:tabs>
          <w:tab w:val="left" w:pos="1170"/>
          <w:tab w:val="left" w:pos="3600"/>
        </w:tabs>
        <w:ind w:left="540" w:hanging="540"/>
        <w:rPr>
          <w:color w:val="000000" w:themeColor="text1"/>
        </w:rPr>
      </w:pPr>
      <w:sdt>
        <w:sdtPr>
          <w:rPr>
            <w:color w:val="000000" w:themeColor="text1"/>
          </w:rPr>
          <w:id w:val="-916552773"/>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6A0C09" w:rsidRPr="00380376">
        <w:rPr>
          <w:color w:val="000000" w:themeColor="text1"/>
        </w:rPr>
        <w:tab/>
      </w:r>
      <w:r w:rsidR="00BC5C5D">
        <w:rPr>
          <w:color w:val="000000" w:themeColor="text1"/>
        </w:rPr>
        <w:t>Ignace</w:t>
      </w:r>
      <w:r w:rsidR="00C95EE0">
        <w:rPr>
          <w:color w:val="000000" w:themeColor="text1"/>
        </w:rPr>
        <w:t xml:space="preserve">, </w:t>
      </w:r>
      <w:r w:rsidR="00BC5C5D">
        <w:rPr>
          <w:color w:val="000000" w:themeColor="text1"/>
        </w:rPr>
        <w:t>Danielle</w:t>
      </w:r>
      <w:r w:rsidR="006A0C09">
        <w:rPr>
          <w:color w:val="000000" w:themeColor="text1"/>
        </w:rPr>
        <w:tab/>
      </w:r>
      <w:r w:rsidR="00BC5C5D">
        <w:rPr>
          <w:color w:val="000000" w:themeColor="text1"/>
        </w:rPr>
        <w:t>Chair,</w:t>
      </w:r>
      <w:r w:rsidR="00C95EE0">
        <w:rPr>
          <w:color w:val="000000" w:themeColor="text1"/>
        </w:rPr>
        <w:t xml:space="preserve"> </w:t>
      </w:r>
      <w:r w:rsidR="006A0C09" w:rsidRPr="00380376">
        <w:rPr>
          <w:color w:val="000000" w:themeColor="text1"/>
        </w:rPr>
        <w:t>Equity</w:t>
      </w:r>
      <w:r w:rsidR="006A0C09">
        <w:rPr>
          <w:color w:val="000000" w:themeColor="text1"/>
        </w:rPr>
        <w:t>,</w:t>
      </w:r>
      <w:r w:rsidR="006A0C09" w:rsidRPr="00380376">
        <w:rPr>
          <w:color w:val="000000" w:themeColor="text1"/>
        </w:rPr>
        <w:t xml:space="preserve"> Diversity</w:t>
      </w:r>
      <w:r w:rsidR="006A0C09">
        <w:rPr>
          <w:color w:val="000000" w:themeColor="text1"/>
        </w:rPr>
        <w:t>,</w:t>
      </w:r>
      <w:r w:rsidR="006A0C09" w:rsidRPr="00380376">
        <w:rPr>
          <w:color w:val="000000" w:themeColor="text1"/>
        </w:rPr>
        <w:t xml:space="preserve"> and Inclusion Committee</w:t>
      </w:r>
    </w:p>
    <w:p w14:paraId="1C4C99BB" w14:textId="7FACA6FB" w:rsidR="009F1BB3" w:rsidRDefault="00000000" w:rsidP="009F1BB3">
      <w:pPr>
        <w:tabs>
          <w:tab w:val="left" w:pos="1170"/>
          <w:tab w:val="left" w:pos="3600"/>
        </w:tabs>
        <w:ind w:left="540" w:hanging="540"/>
        <w:rPr>
          <w:color w:val="000000" w:themeColor="text1"/>
        </w:rPr>
      </w:pPr>
      <w:sdt>
        <w:sdtPr>
          <w:rPr>
            <w:color w:val="000000" w:themeColor="text1"/>
          </w:rPr>
          <w:id w:val="258881481"/>
          <w14:checkbox>
            <w14:checked w14:val="0"/>
            <w14:checkedState w14:val="2612" w14:font="MS Gothic"/>
            <w14:uncheckedState w14:val="2610" w14:font="MS Gothic"/>
          </w14:checkbox>
        </w:sdtPr>
        <w:sdtContent>
          <w:r w:rsidR="009F1BB3" w:rsidRPr="00380376">
            <w:rPr>
              <w:rFonts w:ascii="MS Gothic" w:eastAsia="MS Gothic" w:hAnsi="MS Gothic" w:hint="eastAsia"/>
              <w:color w:val="000000" w:themeColor="text1"/>
            </w:rPr>
            <w:t>☐</w:t>
          </w:r>
        </w:sdtContent>
      </w:sdt>
      <w:r w:rsidR="009F1BB3" w:rsidRPr="00380376">
        <w:rPr>
          <w:color w:val="000000" w:themeColor="text1"/>
        </w:rPr>
        <w:tab/>
      </w:r>
      <w:r w:rsidR="009F1BB3">
        <w:rPr>
          <w:color w:val="000000" w:themeColor="text1"/>
        </w:rPr>
        <w:t>Burch-Smith, Tessa</w:t>
      </w:r>
      <w:r w:rsidR="009F1BB3">
        <w:rPr>
          <w:color w:val="000000" w:themeColor="text1"/>
        </w:rPr>
        <w:tab/>
        <w:t>Chair, Science Policy</w:t>
      </w:r>
      <w:r w:rsidR="00BC5C5D">
        <w:rPr>
          <w:color w:val="000000" w:themeColor="text1"/>
        </w:rPr>
        <w:t xml:space="preserve"> </w:t>
      </w:r>
      <w:r w:rsidR="009F1BB3">
        <w:rPr>
          <w:color w:val="000000" w:themeColor="text1"/>
        </w:rPr>
        <w:t>Committee</w:t>
      </w:r>
    </w:p>
    <w:p w14:paraId="34A70C94" w14:textId="63C9E23D" w:rsidR="002747B5" w:rsidRPr="00380376" w:rsidRDefault="00000000" w:rsidP="002747B5">
      <w:pPr>
        <w:tabs>
          <w:tab w:val="left" w:pos="1170"/>
          <w:tab w:val="left" w:pos="3600"/>
        </w:tabs>
        <w:ind w:left="540" w:hanging="540"/>
        <w:rPr>
          <w:color w:val="000000" w:themeColor="text1"/>
        </w:rPr>
      </w:pPr>
      <w:sdt>
        <w:sdtPr>
          <w:rPr>
            <w:color w:val="000000" w:themeColor="text1"/>
          </w:rPr>
          <w:id w:val="-134179387"/>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747B5" w:rsidRPr="00380376">
        <w:rPr>
          <w:color w:val="000000" w:themeColor="text1"/>
        </w:rPr>
        <w:tab/>
        <w:t>Theg, Steve</w:t>
      </w:r>
      <w:r w:rsidR="002747B5" w:rsidRPr="00380376">
        <w:rPr>
          <w:color w:val="000000" w:themeColor="text1"/>
        </w:rPr>
        <w:tab/>
        <w:t>Chair, Publications Committee</w:t>
      </w:r>
    </w:p>
    <w:p w14:paraId="0FE55770" w14:textId="4C3C7A53" w:rsidR="002747B5" w:rsidRDefault="00000000" w:rsidP="002747B5">
      <w:pPr>
        <w:tabs>
          <w:tab w:val="left" w:pos="1170"/>
          <w:tab w:val="left" w:pos="3600"/>
          <w:tab w:val="left" w:pos="6630"/>
        </w:tabs>
        <w:ind w:left="540" w:hanging="540"/>
        <w:rPr>
          <w:color w:val="000000" w:themeColor="text1"/>
        </w:rPr>
      </w:pPr>
      <w:sdt>
        <w:sdtPr>
          <w:rPr>
            <w:color w:val="000000" w:themeColor="text1"/>
          </w:rPr>
          <w:id w:val="-2111732882"/>
          <w14:checkbox>
            <w14:checked w14:val="0"/>
            <w14:checkedState w14:val="2612" w14:font="MS Gothic"/>
            <w14:uncheckedState w14:val="2610" w14:font="MS Gothic"/>
          </w14:checkbox>
        </w:sdtPr>
        <w:sdtContent>
          <w:r w:rsidR="00045222">
            <w:rPr>
              <w:rFonts w:ascii="MS Gothic" w:eastAsia="MS Gothic" w:hAnsi="MS Gothic" w:hint="eastAsia"/>
              <w:color w:val="000000" w:themeColor="text1"/>
            </w:rPr>
            <w:t>☐</w:t>
          </w:r>
        </w:sdtContent>
      </w:sdt>
      <w:r w:rsidR="002747B5" w:rsidRPr="00380376">
        <w:rPr>
          <w:color w:val="000000" w:themeColor="text1"/>
        </w:rPr>
        <w:tab/>
      </w:r>
      <w:r w:rsidR="00BC5C5D">
        <w:rPr>
          <w:color w:val="000000" w:themeColor="text1"/>
        </w:rPr>
        <w:t>Roston</w:t>
      </w:r>
      <w:r w:rsidR="002747B5" w:rsidRPr="00380376">
        <w:rPr>
          <w:color w:val="000000" w:themeColor="text1"/>
        </w:rPr>
        <w:t>,</w:t>
      </w:r>
      <w:r w:rsidR="00BC5C5D">
        <w:rPr>
          <w:color w:val="000000" w:themeColor="text1"/>
        </w:rPr>
        <w:t xml:space="preserve"> Rebecca</w:t>
      </w:r>
      <w:r w:rsidR="002747B5" w:rsidRPr="00380376">
        <w:rPr>
          <w:color w:val="000000" w:themeColor="text1"/>
        </w:rPr>
        <w:tab/>
        <w:t>Chair</w:t>
      </w:r>
      <w:r w:rsidR="002747B5">
        <w:rPr>
          <w:color w:val="000000" w:themeColor="text1"/>
        </w:rPr>
        <w:t>,</w:t>
      </w:r>
      <w:r w:rsidR="002747B5" w:rsidRPr="00380376">
        <w:rPr>
          <w:color w:val="000000" w:themeColor="text1"/>
        </w:rPr>
        <w:t xml:space="preserve"> W</w:t>
      </w:r>
      <w:r w:rsidR="002747B5">
        <w:rPr>
          <w:color w:val="000000" w:themeColor="text1"/>
        </w:rPr>
        <w:t>omen in Plant Biology Committee</w:t>
      </w:r>
    </w:p>
    <w:p w14:paraId="46A807B2" w14:textId="20909EFA" w:rsidR="00042CA5" w:rsidRPr="00380376" w:rsidRDefault="00000000" w:rsidP="00042CA5">
      <w:pPr>
        <w:tabs>
          <w:tab w:val="left" w:pos="1170"/>
          <w:tab w:val="left" w:pos="3600"/>
        </w:tabs>
        <w:ind w:left="540" w:hanging="540"/>
        <w:rPr>
          <w:color w:val="000000" w:themeColor="text1"/>
        </w:rPr>
      </w:pPr>
      <w:sdt>
        <w:sdtPr>
          <w:rPr>
            <w:color w:val="000000" w:themeColor="text1"/>
          </w:rPr>
          <w:id w:val="-1536576092"/>
          <w14:checkbox>
            <w14:checked w14:val="1"/>
            <w14:checkedState w14:val="2612" w14:font="MS Gothic"/>
            <w14:uncheckedState w14:val="2610" w14:font="MS Gothic"/>
          </w14:checkbox>
        </w:sdtPr>
        <w:sdtContent>
          <w:r w:rsidR="003212AB">
            <w:rPr>
              <w:rFonts w:ascii="MS Gothic" w:eastAsia="MS Gothic" w:hAnsi="MS Gothic" w:hint="eastAsia"/>
              <w:color w:val="000000" w:themeColor="text1"/>
            </w:rPr>
            <w:t>☒</w:t>
          </w:r>
        </w:sdtContent>
      </w:sdt>
      <w:r w:rsidR="00042CA5" w:rsidRPr="00380376">
        <w:rPr>
          <w:color w:val="000000" w:themeColor="text1"/>
        </w:rPr>
        <w:tab/>
        <w:t>Leon, Patricia</w:t>
      </w:r>
      <w:r w:rsidR="00042CA5" w:rsidRPr="00380376">
        <w:rPr>
          <w:color w:val="000000" w:themeColor="text1"/>
        </w:rPr>
        <w:tab/>
        <w:t>Chair, International Committee</w:t>
      </w:r>
    </w:p>
    <w:p w14:paraId="373C09B6" w14:textId="68C21893" w:rsidR="00042CA5" w:rsidRPr="00380376" w:rsidRDefault="00000000" w:rsidP="00042CA5">
      <w:pPr>
        <w:tabs>
          <w:tab w:val="left" w:pos="1170"/>
          <w:tab w:val="left" w:pos="3600"/>
        </w:tabs>
        <w:ind w:left="540" w:hanging="540"/>
        <w:rPr>
          <w:color w:val="000000" w:themeColor="text1"/>
        </w:rPr>
      </w:pPr>
      <w:sdt>
        <w:sdtPr>
          <w:rPr>
            <w:color w:val="000000" w:themeColor="text1"/>
          </w:rPr>
          <w:id w:val="-1196531510"/>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042CA5" w:rsidRPr="00380376">
        <w:rPr>
          <w:color w:val="000000" w:themeColor="text1"/>
        </w:rPr>
        <w:tab/>
      </w:r>
      <w:r w:rsidR="00042CA5">
        <w:rPr>
          <w:color w:val="000000" w:themeColor="text1"/>
        </w:rPr>
        <w:t>Friedman, Erin</w:t>
      </w:r>
      <w:r w:rsidR="00042CA5" w:rsidRPr="00380376">
        <w:rPr>
          <w:color w:val="000000" w:themeColor="text1"/>
        </w:rPr>
        <w:tab/>
        <w:t>Chair, Education Committee</w:t>
      </w:r>
    </w:p>
    <w:p w14:paraId="6C58198F" w14:textId="77777777" w:rsidR="002747B5" w:rsidRPr="002747B5" w:rsidRDefault="00000000" w:rsidP="002747B5">
      <w:pPr>
        <w:tabs>
          <w:tab w:val="left" w:pos="1170"/>
          <w:tab w:val="left" w:pos="3600"/>
        </w:tabs>
        <w:ind w:left="540" w:hanging="540"/>
      </w:pPr>
      <w:sdt>
        <w:sdtPr>
          <w:rPr>
            <w:color w:val="000000" w:themeColor="text1"/>
          </w:rPr>
          <w:id w:val="-421104507"/>
          <w14:checkbox>
            <w14:checked w14:val="0"/>
            <w14:checkedState w14:val="2612" w14:font="MS Gothic"/>
            <w14:uncheckedState w14:val="2610" w14:font="MS Gothic"/>
          </w14:checkbox>
        </w:sdtPr>
        <w:sdtContent>
          <w:r w:rsidR="002747B5" w:rsidRPr="00380376">
            <w:rPr>
              <w:rFonts w:ascii="MS Gothic" w:eastAsia="MS Gothic" w:hAnsi="MS Gothic" w:hint="eastAsia"/>
              <w:color w:val="000000" w:themeColor="text1"/>
            </w:rPr>
            <w:t>☐</w:t>
          </w:r>
        </w:sdtContent>
      </w:sdt>
      <w:r w:rsidR="002747B5" w:rsidRPr="00380376">
        <w:rPr>
          <w:color w:val="000000" w:themeColor="text1"/>
        </w:rPr>
        <w:tab/>
        <w:t>Gen</w:t>
      </w:r>
      <w:r w:rsidR="002747B5" w:rsidRPr="002747B5">
        <w:t>dron, Josh</w:t>
      </w:r>
      <w:r w:rsidR="002747B5" w:rsidRPr="002747B5">
        <w:tab/>
        <w:t>Northeastern Section Rep</w:t>
      </w:r>
    </w:p>
    <w:p w14:paraId="0AD973CB" w14:textId="48C101C3" w:rsidR="002747B5" w:rsidRPr="002747B5" w:rsidRDefault="00000000" w:rsidP="00B46889">
      <w:pPr>
        <w:tabs>
          <w:tab w:val="left" w:pos="1170"/>
          <w:tab w:val="left" w:pos="3600"/>
        </w:tabs>
        <w:ind w:left="540" w:hanging="540"/>
        <w:rPr>
          <w:rFonts w:cstheme="minorHAnsi"/>
        </w:rPr>
      </w:pPr>
      <w:sdt>
        <w:sdtPr>
          <w:id w:val="88046375"/>
          <w14:checkbox>
            <w14:checked w14:val="0"/>
            <w14:checkedState w14:val="2612" w14:font="MS Gothic"/>
            <w14:uncheckedState w14:val="2610" w14:font="MS Gothic"/>
          </w14:checkbox>
        </w:sdtPr>
        <w:sdtContent>
          <w:r w:rsidR="00045222">
            <w:rPr>
              <w:rFonts w:ascii="MS Gothic" w:eastAsia="MS Gothic" w:hAnsi="MS Gothic" w:hint="eastAsia"/>
            </w:rPr>
            <w:t>☐</w:t>
          </w:r>
        </w:sdtContent>
      </w:sdt>
      <w:r w:rsidR="002747B5" w:rsidRPr="002747B5">
        <w:tab/>
      </w:r>
      <w:r w:rsidR="00B46889">
        <w:t>Bürger Marco</w:t>
      </w:r>
      <w:r w:rsidR="002747B5" w:rsidRPr="002747B5">
        <w:rPr>
          <w:rFonts w:cstheme="minorHAnsi"/>
        </w:rPr>
        <w:tab/>
        <w:t xml:space="preserve">Western Section </w:t>
      </w:r>
      <w:r w:rsidR="00B46889">
        <w:rPr>
          <w:rFonts w:cstheme="minorHAnsi"/>
        </w:rPr>
        <w:t>Rep</w:t>
      </w:r>
    </w:p>
    <w:p w14:paraId="533BFB80" w14:textId="726039B8" w:rsidR="002747B5" w:rsidRPr="002747B5" w:rsidRDefault="00000000" w:rsidP="002747B5">
      <w:pPr>
        <w:tabs>
          <w:tab w:val="left" w:pos="1170"/>
          <w:tab w:val="left" w:pos="3600"/>
        </w:tabs>
        <w:ind w:left="540" w:hanging="540"/>
      </w:pPr>
      <w:sdt>
        <w:sdtPr>
          <w:rPr>
            <w:rFonts w:cstheme="minorHAnsi"/>
            <w:b/>
            <w:bCs/>
          </w:rPr>
          <w:id w:val="1016734423"/>
          <w14:checkbox>
            <w14:checked w14:val="0"/>
            <w14:checkedState w14:val="2612" w14:font="MS Gothic"/>
            <w14:uncheckedState w14:val="2610" w14:font="MS Gothic"/>
          </w14:checkbox>
        </w:sdtPr>
        <w:sdtContent>
          <w:r w:rsidR="002747B5" w:rsidRPr="002747B5">
            <w:rPr>
              <w:rFonts w:ascii="Segoe UI Symbol" w:eastAsia="MS Gothic" w:hAnsi="Segoe UI Symbol" w:cs="Segoe UI Symbol"/>
            </w:rPr>
            <w:t>☐</w:t>
          </w:r>
        </w:sdtContent>
      </w:sdt>
      <w:r w:rsidR="002747B5" w:rsidRPr="002747B5">
        <w:rPr>
          <w:rFonts w:cstheme="minorHAnsi"/>
          <w:b/>
          <w:bCs/>
        </w:rPr>
        <w:tab/>
      </w:r>
      <w:r w:rsidR="00B00E48" w:rsidRPr="00B00E48">
        <w:rPr>
          <w:rFonts w:cstheme="minorHAnsi"/>
        </w:rPr>
        <w:t>Xiao</w:t>
      </w:r>
      <w:r w:rsidR="006F2CD3" w:rsidRPr="00B00E48">
        <w:rPr>
          <w:rFonts w:cstheme="minorHAnsi"/>
        </w:rPr>
        <w:t>,</w:t>
      </w:r>
      <w:r w:rsidR="006F2CD3" w:rsidRPr="006F2CD3">
        <w:rPr>
          <w:rFonts w:cstheme="minorHAnsi"/>
        </w:rPr>
        <w:t xml:space="preserve"> </w:t>
      </w:r>
      <w:r w:rsidR="00B00E48">
        <w:rPr>
          <w:rFonts w:cstheme="minorHAnsi"/>
        </w:rPr>
        <w:t>Shunyuan</w:t>
      </w:r>
      <w:r w:rsidR="002747B5" w:rsidRPr="002747B5">
        <w:tab/>
      </w:r>
      <w:r w:rsidR="007F1DC3">
        <w:t>Mid</w:t>
      </w:r>
      <w:r w:rsidR="002747B5" w:rsidRPr="002747B5">
        <w:t xml:space="preserve">-Atlantic Section </w:t>
      </w:r>
      <w:r w:rsidR="00847178">
        <w:rPr>
          <w:rStyle w:val="Strong"/>
          <w:rFonts w:cstheme="minorHAnsi"/>
          <w:b w:val="0"/>
          <w:bCs w:val="0"/>
          <w:bdr w:val="none" w:sz="0" w:space="0" w:color="auto" w:frame="1"/>
          <w:shd w:val="clear" w:color="auto" w:fill="FFFFFF"/>
        </w:rPr>
        <w:t>Rep</w:t>
      </w:r>
      <w:r w:rsidR="002D052A">
        <w:rPr>
          <w:rStyle w:val="Strong"/>
          <w:rFonts w:cstheme="minorHAnsi"/>
          <w:b w:val="0"/>
          <w:bCs w:val="0"/>
          <w:bdr w:val="none" w:sz="0" w:space="0" w:color="auto" w:frame="1"/>
          <w:shd w:val="clear" w:color="auto" w:fill="FFFFFF"/>
        </w:rPr>
        <w:t xml:space="preserve"> </w:t>
      </w:r>
    </w:p>
    <w:p w14:paraId="3F2C45A7" w14:textId="3B620F6B" w:rsidR="002747B5" w:rsidRPr="00380376" w:rsidRDefault="00000000" w:rsidP="002747B5">
      <w:pPr>
        <w:tabs>
          <w:tab w:val="left" w:pos="1170"/>
          <w:tab w:val="left" w:pos="3600"/>
        </w:tabs>
        <w:ind w:left="540" w:hanging="540"/>
        <w:rPr>
          <w:color w:val="000000" w:themeColor="text1"/>
        </w:rPr>
      </w:pPr>
      <w:sdt>
        <w:sdtPr>
          <w:id w:val="-118073407"/>
          <w14:checkbox>
            <w14:checked w14:val="1"/>
            <w14:checkedState w14:val="2612" w14:font="MS Gothic"/>
            <w14:uncheckedState w14:val="2610" w14:font="MS Gothic"/>
          </w14:checkbox>
        </w:sdtPr>
        <w:sdtContent>
          <w:r w:rsidR="00731CCD">
            <w:rPr>
              <w:rFonts w:ascii="MS Gothic" w:eastAsia="MS Gothic" w:hAnsi="MS Gothic" w:hint="eastAsia"/>
            </w:rPr>
            <w:t>☒</w:t>
          </w:r>
        </w:sdtContent>
      </w:sdt>
      <w:r w:rsidR="002747B5" w:rsidRPr="002747B5">
        <w:tab/>
        <w:t>Schrick, Kathrin</w:t>
      </w:r>
      <w:r w:rsidR="002747B5" w:rsidRPr="00380376">
        <w:rPr>
          <w:color w:val="000000" w:themeColor="text1"/>
        </w:rPr>
        <w:tab/>
        <w:t xml:space="preserve">Midwest Section Rep </w:t>
      </w:r>
    </w:p>
    <w:p w14:paraId="2078DD94" w14:textId="754E4CC2" w:rsidR="002747B5" w:rsidRPr="00380376" w:rsidRDefault="00000000" w:rsidP="002747B5">
      <w:pPr>
        <w:tabs>
          <w:tab w:val="left" w:pos="1170"/>
          <w:tab w:val="left" w:pos="3600"/>
        </w:tabs>
        <w:ind w:left="540" w:hanging="540"/>
        <w:rPr>
          <w:color w:val="000000" w:themeColor="text1"/>
        </w:rPr>
      </w:pPr>
      <w:sdt>
        <w:sdtPr>
          <w:rPr>
            <w:color w:val="000000" w:themeColor="text1"/>
          </w:rPr>
          <w:id w:val="-125474470"/>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747B5" w:rsidRPr="00380376">
        <w:rPr>
          <w:color w:val="000000" w:themeColor="text1"/>
        </w:rPr>
        <w:tab/>
      </w:r>
      <w:r w:rsidR="00B00E48">
        <w:rPr>
          <w:color w:val="000000" w:themeColor="text1"/>
        </w:rPr>
        <w:t>Kilaru</w:t>
      </w:r>
      <w:r w:rsidR="002747B5" w:rsidRPr="00380376">
        <w:rPr>
          <w:color w:val="000000" w:themeColor="text1"/>
        </w:rPr>
        <w:t xml:space="preserve">, </w:t>
      </w:r>
      <w:r w:rsidR="00B00E48">
        <w:rPr>
          <w:color w:val="000000" w:themeColor="text1"/>
        </w:rPr>
        <w:t>Aruna</w:t>
      </w:r>
      <w:r w:rsidR="002747B5" w:rsidRPr="00380376">
        <w:rPr>
          <w:color w:val="000000" w:themeColor="text1"/>
        </w:rPr>
        <w:tab/>
        <w:t>Southern Section Rep</w:t>
      </w:r>
    </w:p>
    <w:p w14:paraId="57D93C4C" w14:textId="4BB2A93A" w:rsidR="002747B5" w:rsidRPr="00380376" w:rsidRDefault="00000000" w:rsidP="002747B5">
      <w:pPr>
        <w:tabs>
          <w:tab w:val="left" w:pos="1170"/>
          <w:tab w:val="left" w:pos="3600"/>
        </w:tabs>
        <w:ind w:left="540" w:hanging="540"/>
        <w:rPr>
          <w:color w:val="000000" w:themeColor="text1"/>
        </w:rPr>
      </w:pPr>
      <w:sdt>
        <w:sdtPr>
          <w:rPr>
            <w:color w:val="000000" w:themeColor="text1"/>
          </w:rPr>
          <w:id w:val="-2111272270"/>
          <w14:checkbox>
            <w14:checked w14:val="0"/>
            <w14:checkedState w14:val="2612" w14:font="MS Gothic"/>
            <w14:uncheckedState w14:val="2610" w14:font="MS Gothic"/>
          </w14:checkbox>
        </w:sdtPr>
        <w:sdtContent>
          <w:r w:rsidR="002747B5" w:rsidRPr="00380376">
            <w:rPr>
              <w:rFonts w:ascii="MS Gothic" w:eastAsia="MS Gothic" w:hAnsi="MS Gothic" w:hint="eastAsia"/>
              <w:color w:val="000000" w:themeColor="text1"/>
            </w:rPr>
            <w:t>☐</w:t>
          </w:r>
        </w:sdtContent>
      </w:sdt>
      <w:r w:rsidR="002747B5" w:rsidRPr="00380376">
        <w:rPr>
          <w:color w:val="000000" w:themeColor="text1"/>
        </w:rPr>
        <w:tab/>
      </w:r>
      <w:r w:rsidR="007A0D17">
        <w:rPr>
          <w:color w:val="000000" w:themeColor="text1"/>
        </w:rPr>
        <w:t>Vincent</w:t>
      </w:r>
      <w:r w:rsidR="00C019F4">
        <w:rPr>
          <w:color w:val="000000" w:themeColor="text1"/>
        </w:rPr>
        <w:t xml:space="preserve">, </w:t>
      </w:r>
      <w:r w:rsidR="007A0D17">
        <w:rPr>
          <w:color w:val="000000" w:themeColor="text1"/>
        </w:rPr>
        <w:t>Christopher</w:t>
      </w:r>
      <w:r w:rsidR="002747B5" w:rsidRPr="00380376">
        <w:rPr>
          <w:color w:val="000000" w:themeColor="text1"/>
        </w:rPr>
        <w:tab/>
        <w:t>Environmental and Ecological Plant Physiology Section Rep</w:t>
      </w:r>
    </w:p>
    <w:p w14:paraId="2E122D34" w14:textId="1A263EF6" w:rsidR="002747B5" w:rsidRDefault="00000000" w:rsidP="002747B5">
      <w:pPr>
        <w:tabs>
          <w:tab w:val="left" w:pos="1170"/>
          <w:tab w:val="left" w:pos="3600"/>
        </w:tabs>
        <w:ind w:left="540" w:hanging="540"/>
        <w:rPr>
          <w:color w:val="000000" w:themeColor="text1"/>
        </w:rPr>
      </w:pPr>
      <w:sdt>
        <w:sdtPr>
          <w:rPr>
            <w:color w:val="000000" w:themeColor="text1"/>
          </w:rPr>
          <w:id w:val="1470787738"/>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747B5" w:rsidRPr="00380376">
        <w:rPr>
          <w:color w:val="000000" w:themeColor="text1"/>
        </w:rPr>
        <w:tab/>
      </w:r>
      <w:r w:rsidR="007A0D17">
        <w:rPr>
          <w:color w:val="000000" w:themeColor="text1"/>
        </w:rPr>
        <w:t>De Folter</w:t>
      </w:r>
      <w:r w:rsidR="002747B5" w:rsidRPr="00380376">
        <w:rPr>
          <w:color w:val="000000" w:themeColor="text1"/>
        </w:rPr>
        <w:t>, S</w:t>
      </w:r>
      <w:r w:rsidR="00E4776B">
        <w:rPr>
          <w:color w:val="000000" w:themeColor="text1"/>
        </w:rPr>
        <w:t>te</w:t>
      </w:r>
      <w:r w:rsidR="007A0D17">
        <w:rPr>
          <w:color w:val="000000" w:themeColor="text1"/>
        </w:rPr>
        <w:t>fan</w:t>
      </w:r>
      <w:r w:rsidR="002747B5" w:rsidRPr="00380376">
        <w:rPr>
          <w:color w:val="000000" w:themeColor="text1"/>
        </w:rPr>
        <w:tab/>
        <w:t xml:space="preserve">México Section </w:t>
      </w:r>
      <w:r w:rsidR="00847178">
        <w:rPr>
          <w:color w:val="000000" w:themeColor="text1"/>
        </w:rPr>
        <w:t>Rep</w:t>
      </w:r>
    </w:p>
    <w:p w14:paraId="040ABA22" w14:textId="0ADD2DC1" w:rsidR="008F7C06" w:rsidRDefault="00000000" w:rsidP="008F7C06">
      <w:pPr>
        <w:tabs>
          <w:tab w:val="left" w:pos="1170"/>
          <w:tab w:val="left" w:pos="3600"/>
        </w:tabs>
        <w:ind w:left="540" w:hanging="540"/>
      </w:pPr>
      <w:sdt>
        <w:sdtPr>
          <w:rPr>
            <w:color w:val="000000" w:themeColor="text1"/>
          </w:rPr>
          <w:id w:val="-543132040"/>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8F7C06">
        <w:tab/>
        <w:t>Griffin, Brianna</w:t>
      </w:r>
      <w:r w:rsidR="008F7C06">
        <w:tab/>
        <w:t>Early Career Plant Scientist Section Rep</w:t>
      </w:r>
    </w:p>
    <w:p w14:paraId="0A5CFFAE" w14:textId="1184A0B1" w:rsidR="002747B5" w:rsidRPr="00380376" w:rsidRDefault="00000000" w:rsidP="002747B5">
      <w:pPr>
        <w:tabs>
          <w:tab w:val="left" w:pos="1170"/>
          <w:tab w:val="left" w:pos="2268"/>
          <w:tab w:val="left" w:pos="3600"/>
        </w:tabs>
        <w:ind w:left="540" w:hanging="540"/>
        <w:rPr>
          <w:color w:val="000000" w:themeColor="text1"/>
        </w:rPr>
      </w:pPr>
      <w:sdt>
        <w:sdtPr>
          <w:rPr>
            <w:color w:val="000000" w:themeColor="text1"/>
          </w:rPr>
          <w:id w:val="646246370"/>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747B5" w:rsidRPr="00380376">
        <w:rPr>
          <w:color w:val="000000" w:themeColor="text1"/>
        </w:rPr>
        <w:tab/>
        <w:t>Meyers, Al</w:t>
      </w:r>
      <w:r w:rsidR="002747B5" w:rsidRPr="00380376">
        <w:rPr>
          <w:color w:val="000000" w:themeColor="text1"/>
        </w:rPr>
        <w:tab/>
      </w:r>
      <w:r w:rsidR="002747B5" w:rsidRPr="00380376">
        <w:rPr>
          <w:color w:val="000000" w:themeColor="text1"/>
        </w:rPr>
        <w:tab/>
        <w:t>E</w:t>
      </w:r>
      <w:r w:rsidR="002747B5">
        <w:rPr>
          <w:color w:val="000000" w:themeColor="text1"/>
        </w:rPr>
        <w:t xml:space="preserve">arly </w:t>
      </w:r>
      <w:r w:rsidR="002747B5" w:rsidRPr="00380376">
        <w:rPr>
          <w:color w:val="000000" w:themeColor="text1"/>
        </w:rPr>
        <w:t>C</w:t>
      </w:r>
      <w:r w:rsidR="002747B5">
        <w:rPr>
          <w:color w:val="000000" w:themeColor="text1"/>
        </w:rPr>
        <w:t xml:space="preserve">areer </w:t>
      </w:r>
      <w:r w:rsidR="00380E7C">
        <w:rPr>
          <w:color w:val="000000" w:themeColor="text1"/>
        </w:rPr>
        <w:t>Representative</w:t>
      </w:r>
    </w:p>
    <w:p w14:paraId="2CC97D3F" w14:textId="0ACC1565" w:rsidR="002747B5" w:rsidRPr="00380376" w:rsidRDefault="00000000" w:rsidP="002747B5">
      <w:pPr>
        <w:tabs>
          <w:tab w:val="left" w:pos="1170"/>
          <w:tab w:val="left" w:pos="3600"/>
        </w:tabs>
        <w:ind w:left="540" w:hanging="540"/>
        <w:rPr>
          <w:color w:val="000000" w:themeColor="text1"/>
        </w:rPr>
      </w:pPr>
      <w:sdt>
        <w:sdtPr>
          <w:rPr>
            <w:color w:val="000000" w:themeColor="text1"/>
          </w:rPr>
          <w:id w:val="-1601713523"/>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747B5" w:rsidRPr="00380376">
        <w:rPr>
          <w:color w:val="000000" w:themeColor="text1"/>
        </w:rPr>
        <w:tab/>
      </w:r>
      <w:r w:rsidR="00A15603">
        <w:rPr>
          <w:color w:val="000000" w:themeColor="text1"/>
        </w:rPr>
        <w:t>Bra</w:t>
      </w:r>
      <w:r w:rsidR="00C95EE0">
        <w:rPr>
          <w:color w:val="000000" w:themeColor="text1"/>
        </w:rPr>
        <w:t>y</w:t>
      </w:r>
      <w:r w:rsidR="00A15603">
        <w:rPr>
          <w:color w:val="000000" w:themeColor="text1"/>
        </w:rPr>
        <w:t>n</w:t>
      </w:r>
      <w:r w:rsidR="00C95EE0">
        <w:rPr>
          <w:color w:val="000000" w:themeColor="text1"/>
        </w:rPr>
        <w:t>en, Janeen</w:t>
      </w:r>
      <w:r w:rsidR="002747B5" w:rsidRPr="00380376">
        <w:rPr>
          <w:color w:val="000000" w:themeColor="text1"/>
        </w:rPr>
        <w:tab/>
        <w:t>Ambassador Alliance</w:t>
      </w:r>
      <w:r w:rsidR="00FB707C">
        <w:rPr>
          <w:color w:val="000000" w:themeColor="text1"/>
        </w:rPr>
        <w:t xml:space="preserve"> Chair</w:t>
      </w:r>
    </w:p>
    <w:p w14:paraId="371F5E66" w14:textId="5550E84D" w:rsidR="00A031CA" w:rsidRDefault="00000000" w:rsidP="002747B5">
      <w:pPr>
        <w:tabs>
          <w:tab w:val="left" w:pos="1170"/>
          <w:tab w:val="left" w:pos="3600"/>
        </w:tabs>
        <w:ind w:left="540" w:hanging="540"/>
      </w:pPr>
      <w:sdt>
        <w:sdtPr>
          <w:id w:val="1643317862"/>
          <w14:checkbox>
            <w14:checked w14:val="1"/>
            <w14:checkedState w14:val="2612" w14:font="MS Gothic"/>
            <w14:uncheckedState w14:val="2610" w14:font="MS Gothic"/>
          </w14:checkbox>
        </w:sdtPr>
        <w:sdtContent>
          <w:r w:rsidR="00731CCD">
            <w:rPr>
              <w:rFonts w:ascii="MS Gothic" w:eastAsia="MS Gothic" w:hAnsi="MS Gothic" w:hint="eastAsia"/>
            </w:rPr>
            <w:t>☒</w:t>
          </w:r>
        </w:sdtContent>
      </w:sdt>
      <w:r w:rsidR="002747B5">
        <w:tab/>
        <w:t>Taylor, Crispin</w:t>
      </w:r>
      <w:r w:rsidR="002747B5">
        <w:tab/>
        <w:t>CEO (ex officio; non-voting)</w:t>
      </w:r>
    </w:p>
    <w:p w14:paraId="33E4A614" w14:textId="442B67D2" w:rsidR="00A031CA" w:rsidRDefault="00A031CA">
      <w:pPr>
        <w:spacing w:after="160" w:line="259" w:lineRule="auto"/>
      </w:pPr>
    </w:p>
    <w:p w14:paraId="6CE3CB86" w14:textId="77777777" w:rsidR="00E6595F" w:rsidRDefault="00E6595F" w:rsidP="00E6595F">
      <w:pPr>
        <w:rPr>
          <w:b/>
          <w:sz w:val="28"/>
        </w:rPr>
      </w:pPr>
      <w:r>
        <w:rPr>
          <w:b/>
          <w:sz w:val="28"/>
        </w:rPr>
        <w:t>STAFF/GUESTS:</w:t>
      </w:r>
    </w:p>
    <w:p w14:paraId="1E3DB45E" w14:textId="3FBEC5AB" w:rsidR="00206937" w:rsidRDefault="00000000" w:rsidP="00206937">
      <w:pPr>
        <w:tabs>
          <w:tab w:val="left" w:pos="1170"/>
          <w:tab w:val="left" w:pos="3600"/>
        </w:tabs>
        <w:ind w:left="540" w:hanging="540"/>
      </w:pPr>
      <w:sdt>
        <w:sdtPr>
          <w:rPr>
            <w:color w:val="000000" w:themeColor="text1"/>
          </w:rPr>
          <w:id w:val="1596289586"/>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06937">
        <w:tab/>
        <w:t>Woodall, Clara</w:t>
      </w:r>
      <w:r w:rsidR="00206937">
        <w:tab/>
        <w:t>CFO</w:t>
      </w:r>
    </w:p>
    <w:p w14:paraId="73399432" w14:textId="54926AF1" w:rsidR="009A49AB" w:rsidRDefault="00000000" w:rsidP="009A49AB">
      <w:pPr>
        <w:tabs>
          <w:tab w:val="left" w:pos="1170"/>
          <w:tab w:val="left" w:pos="3600"/>
        </w:tabs>
        <w:ind w:left="540" w:hanging="540"/>
      </w:pPr>
      <w:sdt>
        <w:sdtPr>
          <w:rPr>
            <w:color w:val="000000" w:themeColor="text1"/>
          </w:rPr>
          <w:id w:val="-1491023763"/>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9A49AB">
        <w:tab/>
      </w:r>
      <w:r w:rsidR="00A031CA">
        <w:t>Covington, Jennifer</w:t>
      </w:r>
      <w:r w:rsidR="009A49AB">
        <w:tab/>
      </w:r>
      <w:r w:rsidR="00A031CA">
        <w:t xml:space="preserve">VP </w:t>
      </w:r>
      <w:r w:rsidR="00206937">
        <w:t>for Membership and Meetings</w:t>
      </w:r>
    </w:p>
    <w:p w14:paraId="68D753F2" w14:textId="615A8019" w:rsidR="00206937" w:rsidRPr="00380376" w:rsidRDefault="00000000" w:rsidP="00206937">
      <w:pPr>
        <w:tabs>
          <w:tab w:val="left" w:pos="1170"/>
          <w:tab w:val="left" w:pos="2268"/>
          <w:tab w:val="left" w:pos="3600"/>
        </w:tabs>
        <w:ind w:left="540" w:hanging="540"/>
        <w:rPr>
          <w:color w:val="000000" w:themeColor="text1"/>
        </w:rPr>
      </w:pPr>
      <w:sdt>
        <w:sdtPr>
          <w:rPr>
            <w:color w:val="000000" w:themeColor="text1"/>
          </w:rPr>
          <w:id w:val="1743440583"/>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06937" w:rsidRPr="00380376">
        <w:rPr>
          <w:color w:val="000000" w:themeColor="text1"/>
        </w:rPr>
        <w:tab/>
      </w:r>
      <w:r w:rsidR="00206937">
        <w:rPr>
          <w:color w:val="000000" w:themeColor="text1"/>
        </w:rPr>
        <w:t>Black, Sarah</w:t>
      </w:r>
      <w:r w:rsidR="00206937" w:rsidRPr="00380376">
        <w:rPr>
          <w:color w:val="000000" w:themeColor="text1"/>
        </w:rPr>
        <w:tab/>
      </w:r>
      <w:r w:rsidR="00206937" w:rsidRPr="00380376">
        <w:rPr>
          <w:color w:val="000000" w:themeColor="text1"/>
        </w:rPr>
        <w:tab/>
      </w:r>
      <w:r w:rsidR="00206937">
        <w:rPr>
          <w:color w:val="000000" w:themeColor="text1"/>
        </w:rPr>
        <w:t>VP for Content and Communications</w:t>
      </w:r>
    </w:p>
    <w:p w14:paraId="27BC6CD7" w14:textId="66C2BD84" w:rsidR="00206937" w:rsidRPr="00380376" w:rsidRDefault="00000000" w:rsidP="00206937">
      <w:pPr>
        <w:tabs>
          <w:tab w:val="left" w:pos="1170"/>
          <w:tab w:val="left" w:pos="3600"/>
        </w:tabs>
        <w:ind w:left="540" w:hanging="540"/>
        <w:rPr>
          <w:color w:val="000000" w:themeColor="text1"/>
        </w:rPr>
      </w:pPr>
      <w:sdt>
        <w:sdtPr>
          <w:rPr>
            <w:color w:val="000000" w:themeColor="text1"/>
          </w:rPr>
          <w:id w:val="-1681111697"/>
          <w14:checkbox>
            <w14:checked w14:val="1"/>
            <w14:checkedState w14:val="2612" w14:font="MS Gothic"/>
            <w14:uncheckedState w14:val="2610" w14:font="MS Gothic"/>
          </w14:checkbox>
        </w:sdtPr>
        <w:sdtContent>
          <w:r w:rsidR="00731CCD">
            <w:rPr>
              <w:rFonts w:ascii="MS Gothic" w:eastAsia="MS Gothic" w:hAnsi="MS Gothic" w:hint="eastAsia"/>
              <w:color w:val="000000" w:themeColor="text1"/>
            </w:rPr>
            <w:t>☒</w:t>
          </w:r>
        </w:sdtContent>
      </w:sdt>
      <w:r w:rsidR="00206937" w:rsidRPr="00380376">
        <w:rPr>
          <w:color w:val="000000" w:themeColor="text1"/>
        </w:rPr>
        <w:tab/>
      </w:r>
      <w:r w:rsidR="001127C9">
        <w:rPr>
          <w:color w:val="000000" w:themeColor="text1"/>
        </w:rPr>
        <w:t>Lee</w:t>
      </w:r>
      <w:r w:rsidR="00206937">
        <w:rPr>
          <w:color w:val="000000" w:themeColor="text1"/>
        </w:rPr>
        <w:t xml:space="preserve">, </w:t>
      </w:r>
      <w:r w:rsidR="001127C9">
        <w:rPr>
          <w:color w:val="000000" w:themeColor="text1"/>
        </w:rPr>
        <w:t>Sylvia</w:t>
      </w:r>
      <w:r w:rsidR="00206937">
        <w:rPr>
          <w:color w:val="000000" w:themeColor="text1"/>
        </w:rPr>
        <w:tab/>
      </w:r>
      <w:r w:rsidR="002C1CB2">
        <w:rPr>
          <w:color w:val="000000" w:themeColor="text1"/>
        </w:rPr>
        <w:t>Executive and Governance Affairs Administrator</w:t>
      </w:r>
    </w:p>
    <w:p w14:paraId="6E47BBD4" w14:textId="77777777" w:rsidR="00FC50E7" w:rsidRDefault="00FC50E7" w:rsidP="009A49AB">
      <w:pPr>
        <w:tabs>
          <w:tab w:val="left" w:pos="1170"/>
          <w:tab w:val="left" w:pos="3600"/>
        </w:tabs>
        <w:ind w:left="540" w:hanging="540"/>
      </w:pPr>
    </w:p>
    <w:p w14:paraId="26744D73" w14:textId="56CBF8BC" w:rsidR="00FB707C" w:rsidRDefault="00FB707C">
      <w:pPr>
        <w:spacing w:after="160" w:line="259" w:lineRule="auto"/>
      </w:pPr>
      <w:r>
        <w:br w:type="page"/>
      </w:r>
    </w:p>
    <w:p w14:paraId="23C5AE0B" w14:textId="77777777" w:rsidR="00A46181" w:rsidRDefault="00A46181" w:rsidP="00A46181">
      <w:pPr>
        <w:rPr>
          <w:b/>
          <w:sz w:val="28"/>
        </w:rPr>
      </w:pPr>
      <w:r>
        <w:rPr>
          <w:b/>
          <w:sz w:val="28"/>
        </w:rPr>
        <w:lastRenderedPageBreak/>
        <w:t xml:space="preserve">DRAFT </w:t>
      </w:r>
      <w:r w:rsidRPr="00D11249">
        <w:rPr>
          <w:b/>
          <w:sz w:val="28"/>
        </w:rPr>
        <w:t>A</w:t>
      </w:r>
      <w:r>
        <w:rPr>
          <w:b/>
          <w:sz w:val="28"/>
        </w:rPr>
        <w:t>GENDA</w:t>
      </w:r>
    </w:p>
    <w:p w14:paraId="71B2905E" w14:textId="77777777" w:rsidR="00A46181" w:rsidRDefault="00A46181" w:rsidP="00A46181">
      <w:pPr>
        <w:rPr>
          <w:b/>
          <w:sz w:val="28"/>
        </w:rPr>
      </w:pPr>
    </w:p>
    <w:p w14:paraId="6A596513" w14:textId="6BD577BA" w:rsidR="00A46181" w:rsidRPr="00FA3CD3" w:rsidRDefault="00A46181" w:rsidP="00FA3CD3">
      <w:pPr>
        <w:pStyle w:val="ListParagraph"/>
        <w:numPr>
          <w:ilvl w:val="0"/>
          <w:numId w:val="1"/>
        </w:numPr>
        <w:rPr>
          <w:b/>
        </w:rPr>
      </w:pPr>
      <w:r w:rsidRPr="00FA3CD3">
        <w:rPr>
          <w:b/>
        </w:rPr>
        <w:t>Welcome</w:t>
      </w:r>
      <w:r w:rsidR="00445007" w:rsidRPr="00FA3CD3">
        <w:rPr>
          <w:b/>
        </w:rPr>
        <w:t xml:space="preserve"> and i</w:t>
      </w:r>
      <w:r w:rsidRPr="00FA3CD3">
        <w:rPr>
          <w:b/>
        </w:rPr>
        <w:t>ntroductions (</w:t>
      </w:r>
      <w:r w:rsidR="00731CCD">
        <w:rPr>
          <w:b/>
        </w:rPr>
        <w:t>Leeann</w:t>
      </w:r>
      <w:r w:rsidR="008C52A9" w:rsidRPr="00FA3CD3">
        <w:rPr>
          <w:b/>
        </w:rPr>
        <w:t>; all</w:t>
      </w:r>
      <w:r w:rsidRPr="00FA3CD3">
        <w:rPr>
          <w:b/>
        </w:rPr>
        <w:t>)</w:t>
      </w:r>
      <w:r w:rsidR="0073567D">
        <w:rPr>
          <w:b/>
        </w:rPr>
        <w:t xml:space="preserve"> </w:t>
      </w:r>
      <w:r w:rsidR="00FF5E25">
        <w:rPr>
          <w:b/>
        </w:rPr>
        <w:t>–</w:t>
      </w:r>
      <w:r w:rsidR="00B40DC4">
        <w:rPr>
          <w:b/>
        </w:rPr>
        <w:t xml:space="preserve"> </w:t>
      </w:r>
      <w:r w:rsidR="00731CCD">
        <w:rPr>
          <w:b/>
        </w:rPr>
        <w:t>start time 11:01 am</w:t>
      </w:r>
    </w:p>
    <w:p w14:paraId="23151324" w14:textId="0D591090" w:rsidR="00A46181" w:rsidRDefault="00A46181" w:rsidP="00445007">
      <w:pPr>
        <w:pStyle w:val="ListParagraph"/>
        <w:numPr>
          <w:ilvl w:val="1"/>
          <w:numId w:val="1"/>
        </w:numPr>
        <w:contextualSpacing w:val="0"/>
      </w:pPr>
      <w:r>
        <w:t>Introductions</w:t>
      </w:r>
    </w:p>
    <w:p w14:paraId="69A97E4F" w14:textId="77777777" w:rsidR="00A46181" w:rsidRDefault="00A46181" w:rsidP="00A46181"/>
    <w:p w14:paraId="265F8407" w14:textId="250959D5" w:rsidR="00A46181" w:rsidRPr="00FA3CD3" w:rsidRDefault="00A46181" w:rsidP="00FA3CD3">
      <w:pPr>
        <w:pStyle w:val="ListParagraph"/>
        <w:numPr>
          <w:ilvl w:val="0"/>
          <w:numId w:val="1"/>
        </w:numPr>
        <w:rPr>
          <w:b/>
        </w:rPr>
      </w:pPr>
      <w:r w:rsidRPr="00FA3CD3">
        <w:rPr>
          <w:b/>
        </w:rPr>
        <w:t>Approval of the agenda (</w:t>
      </w:r>
      <w:r w:rsidR="00731CCD">
        <w:rPr>
          <w:b/>
        </w:rPr>
        <w:t>Leeann</w:t>
      </w:r>
      <w:r w:rsidRPr="00FA3CD3">
        <w:rPr>
          <w:b/>
        </w:rPr>
        <w:t>)</w:t>
      </w:r>
      <w:r w:rsidR="00B40DC4">
        <w:rPr>
          <w:b/>
        </w:rPr>
        <w:t xml:space="preserve"> – 2 mins</w:t>
      </w:r>
    </w:p>
    <w:p w14:paraId="349D53B3" w14:textId="4AB17BD4" w:rsidR="0040728F" w:rsidRDefault="0040728F" w:rsidP="00A46181">
      <w:pPr>
        <w:pStyle w:val="ListParagraph"/>
        <w:numPr>
          <w:ilvl w:val="0"/>
          <w:numId w:val="4"/>
        </w:numPr>
        <w:contextualSpacing w:val="0"/>
      </w:pPr>
      <w:r>
        <w:t>Motion to approve the agenda was put forward by Janeen Braynen, seconded by Karen Hicks, and unanimously approved</w:t>
      </w:r>
    </w:p>
    <w:p w14:paraId="776D55C6" w14:textId="77777777" w:rsidR="00C82592" w:rsidRPr="004666BB" w:rsidRDefault="00C82592" w:rsidP="00C82592"/>
    <w:p w14:paraId="44BDD294" w14:textId="311903FB" w:rsidR="00C82592" w:rsidRPr="00FA3CD3" w:rsidRDefault="00C82592" w:rsidP="00FA3CD3">
      <w:pPr>
        <w:pStyle w:val="ListParagraph"/>
        <w:numPr>
          <w:ilvl w:val="0"/>
          <w:numId w:val="1"/>
        </w:numPr>
        <w:rPr>
          <w:b/>
        </w:rPr>
      </w:pPr>
      <w:r w:rsidRPr="00FA3CD3">
        <w:rPr>
          <w:b/>
        </w:rPr>
        <w:t>Approval of the minutes (</w:t>
      </w:r>
      <w:r w:rsidR="00731CCD">
        <w:rPr>
          <w:b/>
        </w:rPr>
        <w:t>Leeann</w:t>
      </w:r>
      <w:r w:rsidRPr="00FA3CD3">
        <w:rPr>
          <w:b/>
        </w:rPr>
        <w:t>)</w:t>
      </w:r>
      <w:r w:rsidR="00B40DC4">
        <w:rPr>
          <w:b/>
        </w:rPr>
        <w:t xml:space="preserve"> – 1 min</w:t>
      </w:r>
    </w:p>
    <w:p w14:paraId="2246997F" w14:textId="06B651B1" w:rsidR="00C82592" w:rsidRPr="00B40DC4" w:rsidRDefault="00AD3CC2" w:rsidP="00C82592">
      <w:pPr>
        <w:pStyle w:val="ListParagraph"/>
        <w:numPr>
          <w:ilvl w:val="0"/>
          <w:numId w:val="14"/>
        </w:numPr>
        <w:contextualSpacing w:val="0"/>
      </w:pPr>
      <w:r w:rsidRPr="00B40DC4">
        <w:t>M</w:t>
      </w:r>
      <w:r w:rsidR="00C82592" w:rsidRPr="00B40DC4">
        <w:t xml:space="preserve">inutes from </w:t>
      </w:r>
      <w:r w:rsidRPr="00B40DC4">
        <w:t xml:space="preserve">the Council </w:t>
      </w:r>
      <w:r w:rsidR="00C82592" w:rsidRPr="00B40DC4">
        <w:t>meeting</w:t>
      </w:r>
      <w:r w:rsidR="00AE7FA0">
        <w:t>s</w:t>
      </w:r>
      <w:r w:rsidR="00C82592" w:rsidRPr="00B40DC4">
        <w:t xml:space="preserve"> on </w:t>
      </w:r>
      <w:r w:rsidRPr="00B40DC4">
        <w:t>October 12</w:t>
      </w:r>
      <w:r w:rsidR="00A131EB" w:rsidRPr="00B40DC4">
        <w:t xml:space="preserve">, </w:t>
      </w:r>
      <w:r w:rsidR="00FA5BC9" w:rsidRPr="00B40DC4">
        <w:t>2023</w:t>
      </w:r>
      <w:r w:rsidR="006706DB">
        <w:t>,</w:t>
      </w:r>
      <w:r w:rsidR="00AE7FA0">
        <w:t xml:space="preserve"> and January 11, 2024</w:t>
      </w:r>
      <w:r w:rsidR="000A1FF4">
        <w:t>,</w:t>
      </w:r>
      <w:r w:rsidRPr="00B40DC4">
        <w:t xml:space="preserve"> are pending</w:t>
      </w:r>
      <w:r w:rsidR="0040728F">
        <w:t>.</w:t>
      </w:r>
      <w:r w:rsidR="00731CCD">
        <w:t xml:space="preserve"> </w:t>
      </w:r>
      <w:r w:rsidR="0040728F">
        <w:t>Minutes will be circulated via email for approval.</w:t>
      </w:r>
    </w:p>
    <w:p w14:paraId="10B9B960" w14:textId="77777777" w:rsidR="00A131EB" w:rsidRDefault="00A131EB" w:rsidP="00A131EB">
      <w:pPr>
        <w:pStyle w:val="ListParagraph"/>
        <w:ind w:left="1440"/>
        <w:contextualSpacing w:val="0"/>
      </w:pPr>
    </w:p>
    <w:p w14:paraId="0C4D09C9" w14:textId="6CAF6FB4" w:rsidR="00A46181" w:rsidRPr="00FA3CD3" w:rsidRDefault="00A131EB" w:rsidP="00FA3CD3">
      <w:pPr>
        <w:pStyle w:val="ListParagraph"/>
        <w:numPr>
          <w:ilvl w:val="0"/>
          <w:numId w:val="1"/>
        </w:numPr>
        <w:rPr>
          <w:bCs/>
        </w:rPr>
      </w:pPr>
      <w:r w:rsidRPr="00FA3CD3">
        <w:rPr>
          <w:b/>
        </w:rPr>
        <w:t>Centering (</w:t>
      </w:r>
      <w:r w:rsidR="00731CCD">
        <w:rPr>
          <w:b/>
        </w:rPr>
        <w:t>Leeann</w:t>
      </w:r>
      <w:r w:rsidRPr="00FA3CD3">
        <w:rPr>
          <w:b/>
        </w:rPr>
        <w:t>)</w:t>
      </w:r>
      <w:r w:rsidR="00B40DC4">
        <w:rPr>
          <w:b/>
        </w:rPr>
        <w:t xml:space="preserve"> </w:t>
      </w:r>
      <w:r w:rsidR="00B91B79">
        <w:rPr>
          <w:b/>
        </w:rPr>
        <w:t>–</w:t>
      </w:r>
      <w:r w:rsidR="00B40DC4">
        <w:rPr>
          <w:b/>
        </w:rPr>
        <w:t xml:space="preserve"> </w:t>
      </w:r>
      <w:r w:rsidR="009B72C4">
        <w:rPr>
          <w:b/>
        </w:rPr>
        <w:t>10</w:t>
      </w:r>
      <w:r w:rsidR="00B91B79">
        <w:rPr>
          <w:b/>
        </w:rPr>
        <w:t xml:space="preserve"> mins</w:t>
      </w:r>
    </w:p>
    <w:p w14:paraId="4A24BCDB" w14:textId="5FCFD30B" w:rsidR="0040728F" w:rsidRDefault="0040728F" w:rsidP="008049E1">
      <w:pPr>
        <w:pStyle w:val="ListParagraph"/>
        <w:numPr>
          <w:ilvl w:val="0"/>
          <w:numId w:val="15"/>
        </w:numPr>
        <w:contextualSpacing w:val="0"/>
      </w:pPr>
      <w:r>
        <w:t>The first topic of conversation was a discussion to reflect on our EDI-focused conversations in October about what ASPB committees can be doing to broaden participation. Leeann Thornton asked for committee chairs to discuss EDI initiatives that they are pursuing.</w:t>
      </w:r>
    </w:p>
    <w:p w14:paraId="2EC85430" w14:textId="2B3C7BAC" w:rsidR="0040728F" w:rsidRDefault="0040728F" w:rsidP="0040728F">
      <w:pPr>
        <w:pStyle w:val="ListParagraph"/>
        <w:numPr>
          <w:ilvl w:val="2"/>
          <w:numId w:val="15"/>
        </w:numPr>
        <w:contextualSpacing w:val="0"/>
      </w:pPr>
      <w:r>
        <w:t>The membership committee is working with the Women in Plant Biology Committee to plan a large networking event that will take place at Plant Biology 2024.</w:t>
      </w:r>
    </w:p>
    <w:p w14:paraId="0D4A8D16" w14:textId="684C5580" w:rsidR="0040728F" w:rsidRDefault="0040728F" w:rsidP="0040728F">
      <w:pPr>
        <w:pStyle w:val="ListParagraph"/>
        <w:numPr>
          <w:ilvl w:val="2"/>
          <w:numId w:val="15"/>
        </w:numPr>
        <w:contextualSpacing w:val="0"/>
      </w:pPr>
      <w:r>
        <w:t>Erin Friedman, chair of the Education Committee, indicated that her group is running the BLOOME program to financially support the development of classroom and lab activities. The target audience is high school students, 1</w:t>
      </w:r>
      <w:r w:rsidRPr="0040728F">
        <w:rPr>
          <w:vertAlign w:val="superscript"/>
        </w:rPr>
        <w:t>st</w:t>
      </w:r>
      <w:r>
        <w:t>/2</w:t>
      </w:r>
      <w:r w:rsidRPr="0040728F">
        <w:rPr>
          <w:vertAlign w:val="superscript"/>
        </w:rPr>
        <w:t>nd</w:t>
      </w:r>
      <w:r>
        <w:t xml:space="preserve"> year undergraduates, and their teachers. The deadline for applications is April 9</w:t>
      </w:r>
      <w:r w:rsidRPr="0040728F">
        <w:rPr>
          <w:vertAlign w:val="superscript"/>
        </w:rPr>
        <w:t>th</w:t>
      </w:r>
      <w:r>
        <w:t xml:space="preserve">, </w:t>
      </w:r>
      <w:r w:rsidR="006B2A8F">
        <w:t>and Council members were asked to</w:t>
      </w:r>
      <w:r>
        <w:t xml:space="preserve"> communicate this opportunity to colleagues who might be potential applicants.</w:t>
      </w:r>
    </w:p>
    <w:p w14:paraId="28232D31" w14:textId="576DB433" w:rsidR="0040728F" w:rsidRDefault="0040728F" w:rsidP="0040728F">
      <w:pPr>
        <w:pStyle w:val="ListParagraph"/>
        <w:numPr>
          <w:ilvl w:val="2"/>
          <w:numId w:val="15"/>
        </w:numPr>
        <w:contextualSpacing w:val="0"/>
      </w:pPr>
      <w:r>
        <w:t>Karen Hicks indicated that the PUI section is still working on a professional development workshop that will be held at Plant Biology 2024. 61 PUI section members are registered to attend PB24, so they want to move forward with the event and are trying to be clever about finding funding to support these folks.</w:t>
      </w:r>
    </w:p>
    <w:p w14:paraId="2EB6F9FA" w14:textId="77777777" w:rsidR="004B70E9" w:rsidRDefault="004B70E9" w:rsidP="004B70E9"/>
    <w:p w14:paraId="7C2CD6F4" w14:textId="6494B6F3" w:rsidR="00E15DB6" w:rsidRPr="007F74AA" w:rsidRDefault="00E15DB6" w:rsidP="00E15DB6">
      <w:pPr>
        <w:pStyle w:val="ListParagraph"/>
        <w:numPr>
          <w:ilvl w:val="0"/>
          <w:numId w:val="1"/>
        </w:numPr>
        <w:rPr>
          <w:bCs/>
        </w:rPr>
      </w:pPr>
      <w:r>
        <w:rPr>
          <w:b/>
        </w:rPr>
        <w:t>[UPDATE/ACTION (</w:t>
      </w:r>
      <w:r w:rsidRPr="00823B2B">
        <w:rPr>
          <w:b/>
          <w:color w:val="FF0000"/>
        </w:rPr>
        <w:t>confidential</w:t>
      </w:r>
      <w:r>
        <w:rPr>
          <w:b/>
        </w:rPr>
        <w:t>)] White House Easter Egg Roll 2024 (Erin) – 5 mins</w:t>
      </w:r>
    </w:p>
    <w:p w14:paraId="5F3F4A92" w14:textId="04811F1E" w:rsidR="00E15DB6" w:rsidRDefault="00E15DB6" w:rsidP="00E15DB6">
      <w:pPr>
        <w:pStyle w:val="ListParagraph"/>
        <w:numPr>
          <w:ilvl w:val="1"/>
          <w:numId w:val="1"/>
        </w:numPr>
        <w:rPr>
          <w:bCs/>
        </w:rPr>
      </w:pPr>
      <w:r w:rsidRPr="007F74AA">
        <w:rPr>
          <w:bCs/>
        </w:rPr>
        <w:t xml:space="preserve">ASPB </w:t>
      </w:r>
      <w:r>
        <w:rPr>
          <w:bCs/>
        </w:rPr>
        <w:t>will be back on the White House South Lawn on April 1, 2024</w:t>
      </w:r>
      <w:r w:rsidR="005E71F7">
        <w:rPr>
          <w:bCs/>
        </w:rPr>
        <w:t>,</w:t>
      </w:r>
      <w:r w:rsidR="00CB2580">
        <w:rPr>
          <w:bCs/>
        </w:rPr>
        <w:t xml:space="preserve"> for the White House Easter Egg </w:t>
      </w:r>
      <w:r w:rsidR="005E71F7">
        <w:rPr>
          <w:bCs/>
        </w:rPr>
        <w:t>R</w:t>
      </w:r>
      <w:r w:rsidR="00CB2580">
        <w:rPr>
          <w:bCs/>
        </w:rPr>
        <w:t xml:space="preserve">oll. ASPB will offer </w:t>
      </w:r>
      <w:r w:rsidR="005E71F7">
        <w:rPr>
          <w:bCs/>
        </w:rPr>
        <w:t>three</w:t>
      </w:r>
      <w:r w:rsidR="00CB2580">
        <w:rPr>
          <w:bCs/>
        </w:rPr>
        <w:t xml:space="preserve"> </w:t>
      </w:r>
      <w:r w:rsidR="005E71F7">
        <w:rPr>
          <w:bCs/>
        </w:rPr>
        <w:t>hands-n activities</w:t>
      </w:r>
      <w:r w:rsidR="00CB2580">
        <w:rPr>
          <w:bCs/>
        </w:rPr>
        <w:t xml:space="preserve"> that are appropriate for </w:t>
      </w:r>
      <w:proofErr w:type="gramStart"/>
      <w:r w:rsidR="00CB2580">
        <w:rPr>
          <w:bCs/>
        </w:rPr>
        <w:t>5-7 year olds</w:t>
      </w:r>
      <w:proofErr w:type="gramEnd"/>
      <w:r w:rsidR="00CB2580">
        <w:rPr>
          <w:bCs/>
        </w:rPr>
        <w:t>. This information is confidential until the White House issues their press release.</w:t>
      </w:r>
    </w:p>
    <w:p w14:paraId="1A1CADAA" w14:textId="00A4EEA6" w:rsidR="00E15DB6" w:rsidRDefault="00E15DB6" w:rsidP="00E15DB6">
      <w:pPr>
        <w:pStyle w:val="ListParagraph"/>
        <w:numPr>
          <w:ilvl w:val="1"/>
          <w:numId w:val="1"/>
        </w:numPr>
        <w:rPr>
          <w:bCs/>
        </w:rPr>
      </w:pPr>
      <w:r>
        <w:rPr>
          <w:bCs/>
        </w:rPr>
        <w:t xml:space="preserve">Call to Action – </w:t>
      </w:r>
      <w:r w:rsidR="00CB2580">
        <w:rPr>
          <w:bCs/>
        </w:rPr>
        <w:t xml:space="preserve">The </w:t>
      </w:r>
      <w:r>
        <w:rPr>
          <w:bCs/>
        </w:rPr>
        <w:t>Council’s assistance</w:t>
      </w:r>
      <w:r w:rsidR="00CB2580">
        <w:rPr>
          <w:bCs/>
        </w:rPr>
        <w:t xml:space="preserve"> was requested</w:t>
      </w:r>
      <w:r>
        <w:rPr>
          <w:bCs/>
        </w:rPr>
        <w:t xml:space="preserve"> in promulgating </w:t>
      </w:r>
      <w:r w:rsidR="00CB2580">
        <w:rPr>
          <w:bCs/>
        </w:rPr>
        <w:t xml:space="preserve">a </w:t>
      </w:r>
      <w:r>
        <w:rPr>
          <w:bCs/>
        </w:rPr>
        <w:t>Call for Volunteers, especially to colleagues in the</w:t>
      </w:r>
      <w:r w:rsidR="00CB2580">
        <w:rPr>
          <w:bCs/>
        </w:rPr>
        <w:t xml:space="preserve"> Washington DC, Maryland, and Virginia areas</w:t>
      </w:r>
      <w:r w:rsidR="00491F98">
        <w:rPr>
          <w:bCs/>
        </w:rPr>
        <w:t>.</w:t>
      </w:r>
    </w:p>
    <w:p w14:paraId="42BFE890" w14:textId="40117C1B" w:rsidR="00491F98" w:rsidRDefault="00491F98" w:rsidP="00491F98">
      <w:pPr>
        <w:pStyle w:val="ListParagraph"/>
        <w:numPr>
          <w:ilvl w:val="2"/>
          <w:numId w:val="1"/>
        </w:numPr>
        <w:rPr>
          <w:bCs/>
        </w:rPr>
      </w:pPr>
      <w:r>
        <w:rPr>
          <w:bCs/>
        </w:rPr>
        <w:t>ACTION ITEM- if</w:t>
      </w:r>
      <w:r w:rsidR="00CB2580">
        <w:rPr>
          <w:bCs/>
        </w:rPr>
        <w:t xml:space="preserve"> council members know colleagues in these</w:t>
      </w:r>
      <w:r>
        <w:rPr>
          <w:bCs/>
        </w:rPr>
        <w:t xml:space="preserve"> area</w:t>
      </w:r>
      <w:r w:rsidR="00CB2580">
        <w:rPr>
          <w:bCs/>
        </w:rPr>
        <w:t>s</w:t>
      </w:r>
      <w:r>
        <w:rPr>
          <w:bCs/>
        </w:rPr>
        <w:t>, please let them know to sign up to volunteer for this important event. The</w:t>
      </w:r>
      <w:r w:rsidR="00CE23EC">
        <w:rPr>
          <w:bCs/>
        </w:rPr>
        <w:t>re are two shifts to cover the entire</w:t>
      </w:r>
      <w:r>
        <w:rPr>
          <w:bCs/>
        </w:rPr>
        <w:t xml:space="preserve"> days</w:t>
      </w:r>
      <w:r w:rsidR="00CE23EC">
        <w:rPr>
          <w:bCs/>
        </w:rPr>
        <w:t xml:space="preserve">, which </w:t>
      </w:r>
      <w:proofErr w:type="gramStart"/>
      <w:r w:rsidR="00CE23EC">
        <w:rPr>
          <w:bCs/>
        </w:rPr>
        <w:t>runs</w:t>
      </w:r>
      <w:proofErr w:type="gramEnd"/>
      <w:r w:rsidR="00CE23EC">
        <w:rPr>
          <w:bCs/>
        </w:rPr>
        <w:t xml:space="preserve"> from 6 am to 7 pm</w:t>
      </w:r>
      <w:r w:rsidR="0072033F">
        <w:rPr>
          <w:bCs/>
        </w:rPr>
        <w:t xml:space="preserve"> and during which</w:t>
      </w:r>
      <w:r>
        <w:rPr>
          <w:bCs/>
        </w:rPr>
        <w:t xml:space="preserve"> up to 35,000 visitors</w:t>
      </w:r>
      <w:r w:rsidR="0072033F">
        <w:rPr>
          <w:bCs/>
        </w:rPr>
        <w:t xml:space="preserve"> are expected</w:t>
      </w:r>
      <w:r>
        <w:rPr>
          <w:bCs/>
        </w:rPr>
        <w:t xml:space="preserve">. </w:t>
      </w:r>
      <w:r w:rsidR="0072033F">
        <w:rPr>
          <w:bCs/>
        </w:rPr>
        <w:t>A link to the v</w:t>
      </w:r>
      <w:r>
        <w:rPr>
          <w:bCs/>
        </w:rPr>
        <w:t xml:space="preserve">olunteer </w:t>
      </w:r>
      <w:r w:rsidR="0072033F">
        <w:rPr>
          <w:bCs/>
        </w:rPr>
        <w:t xml:space="preserve">sign-up </w:t>
      </w:r>
      <w:r>
        <w:rPr>
          <w:bCs/>
        </w:rPr>
        <w:t xml:space="preserve">form </w:t>
      </w:r>
      <w:r w:rsidR="0072033F">
        <w:rPr>
          <w:bCs/>
        </w:rPr>
        <w:t>was shared in Chat</w:t>
      </w:r>
      <w:r>
        <w:rPr>
          <w:bCs/>
        </w:rPr>
        <w:t xml:space="preserve">. </w:t>
      </w:r>
      <w:r w:rsidR="00CB2580">
        <w:rPr>
          <w:bCs/>
        </w:rPr>
        <w:t>A l</w:t>
      </w:r>
      <w:r>
        <w:rPr>
          <w:bCs/>
        </w:rPr>
        <w:t xml:space="preserve">ottery system will be implemented with volunteers if there is more interest than slots. </w:t>
      </w:r>
      <w:r w:rsidR="00CB2580">
        <w:rPr>
          <w:bCs/>
        </w:rPr>
        <w:t>The group is s</w:t>
      </w:r>
      <w:r>
        <w:rPr>
          <w:bCs/>
        </w:rPr>
        <w:t>eeking 10-12 volunteers</w:t>
      </w:r>
      <w:r w:rsidR="00E338E6">
        <w:rPr>
          <w:bCs/>
        </w:rPr>
        <w:t xml:space="preserve"> per shift</w:t>
      </w:r>
      <w:r w:rsidR="00F5487A">
        <w:rPr>
          <w:bCs/>
        </w:rPr>
        <w:t>, and</w:t>
      </w:r>
      <w:r>
        <w:rPr>
          <w:bCs/>
        </w:rPr>
        <w:t xml:space="preserve"> </w:t>
      </w:r>
      <w:r w:rsidR="00F5487A">
        <w:rPr>
          <w:bCs/>
        </w:rPr>
        <w:t>t</w:t>
      </w:r>
      <w:r>
        <w:rPr>
          <w:bCs/>
        </w:rPr>
        <w:t>here will be a prep session for training.</w:t>
      </w:r>
    </w:p>
    <w:p w14:paraId="6CF0A551" w14:textId="77777777" w:rsidR="00E15DB6" w:rsidRPr="00E15DB6" w:rsidRDefault="00E15DB6" w:rsidP="004B70E9">
      <w:pPr>
        <w:rPr>
          <w:b/>
          <w:bCs/>
        </w:rPr>
      </w:pPr>
    </w:p>
    <w:p w14:paraId="72CCFA3B" w14:textId="4751F443" w:rsidR="00FA3CD3" w:rsidRPr="00FA3CD3" w:rsidRDefault="00E129D0" w:rsidP="00FA3CD3">
      <w:pPr>
        <w:pStyle w:val="ListParagraph"/>
        <w:numPr>
          <w:ilvl w:val="0"/>
          <w:numId w:val="1"/>
        </w:numPr>
        <w:rPr>
          <w:bCs/>
        </w:rPr>
      </w:pPr>
      <w:r>
        <w:rPr>
          <w:b/>
        </w:rPr>
        <w:lastRenderedPageBreak/>
        <w:t xml:space="preserve">[UPDATE/ACTION] </w:t>
      </w:r>
      <w:r w:rsidR="002E7D94">
        <w:rPr>
          <w:b/>
        </w:rPr>
        <w:t xml:space="preserve">Recent </w:t>
      </w:r>
      <w:r>
        <w:rPr>
          <w:b/>
        </w:rPr>
        <w:t>DEI Efforts</w:t>
      </w:r>
      <w:r w:rsidR="00FA3CD3" w:rsidRPr="00FA3CD3">
        <w:rPr>
          <w:b/>
        </w:rPr>
        <w:t xml:space="preserve"> (</w:t>
      </w:r>
      <w:r>
        <w:rPr>
          <w:b/>
        </w:rPr>
        <w:t>Sarah</w:t>
      </w:r>
      <w:r w:rsidR="008D4D1D">
        <w:rPr>
          <w:b/>
        </w:rPr>
        <w:t xml:space="preserve"> - for Rebecca Roston and Kevin Cox</w:t>
      </w:r>
      <w:r w:rsidR="00FA3CD3" w:rsidRPr="00FA3CD3">
        <w:rPr>
          <w:b/>
        </w:rPr>
        <w:t>)</w:t>
      </w:r>
      <w:r w:rsidR="00B91B79">
        <w:rPr>
          <w:b/>
        </w:rPr>
        <w:t xml:space="preserve"> – </w:t>
      </w:r>
      <w:r>
        <w:rPr>
          <w:b/>
        </w:rPr>
        <w:t>10</w:t>
      </w:r>
      <w:r w:rsidR="00B91B79">
        <w:rPr>
          <w:b/>
        </w:rPr>
        <w:t xml:space="preserve"> mins</w:t>
      </w:r>
    </w:p>
    <w:p w14:paraId="6986DB99" w14:textId="36E143A3" w:rsidR="004F7CCF" w:rsidRPr="00001C21" w:rsidRDefault="00CB2580" w:rsidP="00001C21">
      <w:pPr>
        <w:pStyle w:val="ListParagraph"/>
        <w:numPr>
          <w:ilvl w:val="0"/>
          <w:numId w:val="21"/>
        </w:numPr>
        <w:contextualSpacing w:val="0"/>
        <w:rPr>
          <w:rStyle w:val="Hyperlink"/>
          <w:color w:val="auto"/>
          <w:u w:val="none"/>
        </w:rPr>
      </w:pPr>
      <w:r>
        <w:t>Sarah Black offered updates on ASPB online efforts to highlight DEI in plant biology, including material developed by Kevin Cox for Black History Month (</w:t>
      </w:r>
      <w:hyperlink r:id="rId7" w:history="1">
        <w:r w:rsidRPr="00453398">
          <w:rPr>
            <w:rStyle w:val="Hyperlink"/>
          </w:rPr>
          <w:t>https://plantae.org/2024-black-history-month-black-plant-spotlight/</w:t>
        </w:r>
      </w:hyperlink>
      <w:r>
        <w:t>). Sarah also indicated that the Women in Plant Biology committee</w:t>
      </w:r>
      <w:r w:rsidR="002E1CFE">
        <w:t>,</w:t>
      </w:r>
      <w:r>
        <w:t xml:space="preserve"> chaired by Rebecca Rost</w:t>
      </w:r>
      <w:r w:rsidR="00001C21">
        <w:t>on</w:t>
      </w:r>
      <w:r w:rsidR="002E1CFE">
        <w:t>,</w:t>
      </w:r>
      <w:r w:rsidR="00001C21">
        <w:t xml:space="preserve"> is using a nominations process to highlight women in plant biology for Women’s History Month. Nominations </w:t>
      </w:r>
      <w:r w:rsidR="00C01600">
        <w:t>will be</w:t>
      </w:r>
      <w:r w:rsidR="00001C21">
        <w:t xml:space="preserve"> accepted through March 23</w:t>
      </w:r>
      <w:r w:rsidR="00001C21" w:rsidRPr="00001C21">
        <w:rPr>
          <w:vertAlign w:val="superscript"/>
        </w:rPr>
        <w:t>rd</w:t>
      </w:r>
      <w:r w:rsidR="00C01600">
        <w:t xml:space="preserve">. The link to the Blog post that </w:t>
      </w:r>
      <w:r w:rsidR="00264FB8">
        <w:t xml:space="preserve">describes the program and through which nominations can </w:t>
      </w:r>
      <w:r w:rsidR="00001C21">
        <w:t xml:space="preserve">be made </w:t>
      </w:r>
      <w:r w:rsidR="00264FB8">
        <w:t>is</w:t>
      </w:r>
      <w:r w:rsidR="00001C21">
        <w:t xml:space="preserve">: </w:t>
      </w:r>
      <w:hyperlink r:id="rId8" w:history="1">
        <w:r w:rsidR="00001C21" w:rsidRPr="00A21970">
          <w:rPr>
            <w:rStyle w:val="Hyperlink"/>
          </w:rPr>
          <w:t>https://blog.aspb.org/celebrate-herstory-nominate-inspiring-women-in-plant-biology-for-recognition/</w:t>
        </w:r>
      </w:hyperlink>
      <w:r w:rsidR="00001C21">
        <w:t xml:space="preserve"> </w:t>
      </w:r>
    </w:p>
    <w:p w14:paraId="44756987" w14:textId="721DFD23" w:rsidR="004F7CCF" w:rsidRDefault="004F7CCF" w:rsidP="004F7CCF">
      <w:pPr>
        <w:pStyle w:val="ListParagraph"/>
        <w:numPr>
          <w:ilvl w:val="0"/>
          <w:numId w:val="21"/>
        </w:numPr>
        <w:contextualSpacing w:val="0"/>
      </w:pPr>
      <w:r>
        <w:t>Call to Action</w:t>
      </w:r>
      <w:r w:rsidR="00C50E2A">
        <w:t xml:space="preserve"> – Council’s assistance </w:t>
      </w:r>
      <w:r w:rsidR="00D0579D">
        <w:t xml:space="preserve">requested </w:t>
      </w:r>
      <w:r w:rsidR="00C50E2A">
        <w:t xml:space="preserve">in sharing and promoting </w:t>
      </w:r>
      <w:r w:rsidR="002F67D4">
        <w:t>“inspiring women” activity</w:t>
      </w:r>
    </w:p>
    <w:p w14:paraId="18B7DAAF" w14:textId="07CF4BCA" w:rsidR="00F00253" w:rsidRDefault="004C38CE" w:rsidP="00F00253">
      <w:pPr>
        <w:pStyle w:val="ListParagraph"/>
        <w:numPr>
          <w:ilvl w:val="2"/>
          <w:numId w:val="21"/>
        </w:numPr>
        <w:contextualSpacing w:val="0"/>
      </w:pPr>
      <w:r>
        <w:t xml:space="preserve">Council members were asked to </w:t>
      </w:r>
      <w:r w:rsidR="00F00253">
        <w:t xml:space="preserve">share these posts on social media and amplify these links with colleagues to make sure that folks are recognized. There is also a Plantae webinar </w:t>
      </w:r>
      <w:r>
        <w:t xml:space="preserve">scheduled </w:t>
      </w:r>
      <w:r w:rsidR="00F00253">
        <w:t>to celebrate women in plant science.</w:t>
      </w:r>
    </w:p>
    <w:p w14:paraId="709FB450" w14:textId="77777777" w:rsidR="004F7CCF" w:rsidRDefault="004F7CCF" w:rsidP="004F7CCF"/>
    <w:p w14:paraId="3F6E9434" w14:textId="33E38BB0" w:rsidR="008D4D1D" w:rsidRPr="006805C4" w:rsidRDefault="008D4D1D" w:rsidP="008D4D1D">
      <w:pPr>
        <w:pStyle w:val="ListParagraph"/>
        <w:numPr>
          <w:ilvl w:val="0"/>
          <w:numId w:val="1"/>
        </w:numPr>
        <w:rPr>
          <w:bCs/>
        </w:rPr>
      </w:pPr>
      <w:r>
        <w:rPr>
          <w:b/>
        </w:rPr>
        <w:t xml:space="preserve">[UPDATE/ACTION] Plant Biology Extended </w:t>
      </w:r>
      <w:r w:rsidRPr="00FA3CD3">
        <w:rPr>
          <w:b/>
        </w:rPr>
        <w:t>(</w:t>
      </w:r>
      <w:r>
        <w:rPr>
          <w:b/>
        </w:rPr>
        <w:t>Ian, Jennifer</w:t>
      </w:r>
      <w:r w:rsidRPr="00FA3CD3">
        <w:rPr>
          <w:b/>
        </w:rPr>
        <w:t>)</w:t>
      </w:r>
      <w:r>
        <w:rPr>
          <w:b/>
        </w:rPr>
        <w:t xml:space="preserve"> – 10 mins</w:t>
      </w:r>
    </w:p>
    <w:p w14:paraId="3480CC9C" w14:textId="479B4E8F" w:rsidR="006805C4" w:rsidRDefault="00001C21" w:rsidP="006805C4">
      <w:pPr>
        <w:pStyle w:val="ListParagraph"/>
        <w:numPr>
          <w:ilvl w:val="1"/>
          <w:numId w:val="1"/>
        </w:numPr>
        <w:rPr>
          <w:bCs/>
        </w:rPr>
      </w:pPr>
      <w:r>
        <w:rPr>
          <w:bCs/>
        </w:rPr>
        <w:t>Ian Wallace and Jennifer Covington discussed the content and funding model for Plant Biology Extended. This virtual event will include 8 workshops prior to the Plant Biology 2024 meeting</w:t>
      </w:r>
      <w:r w:rsidR="004D2554">
        <w:rPr>
          <w:bCs/>
        </w:rPr>
        <w:t>,</w:t>
      </w:r>
      <w:r>
        <w:rPr>
          <w:bCs/>
        </w:rPr>
        <w:t xml:space="preserve"> as well as 4 concurrent symposia</w:t>
      </w:r>
      <w:r w:rsidR="004D2554">
        <w:rPr>
          <w:bCs/>
        </w:rPr>
        <w:t xml:space="preserve"> that will be streamed after the in-person meeting</w:t>
      </w:r>
      <w:r>
        <w:rPr>
          <w:bCs/>
        </w:rPr>
        <w:t>. Folks who attend the in-person PB24 meeting will automatically have access to Plant Biology Extended. Other folks can register individually or as groups for this event.</w:t>
      </w:r>
      <w:r w:rsidR="004D2554">
        <w:rPr>
          <w:bCs/>
        </w:rPr>
        <w:t xml:space="preserve"> All the content will be new</w:t>
      </w:r>
      <w:r w:rsidR="00354835">
        <w:rPr>
          <w:bCs/>
        </w:rPr>
        <w:t>; it will not be presented during the in-person meeting.</w:t>
      </w:r>
    </w:p>
    <w:p w14:paraId="08F72EEA" w14:textId="1555D7D0" w:rsidR="00CE6C5B" w:rsidRPr="00FA3CD3" w:rsidRDefault="00CE6C5B" w:rsidP="00CE6C5B">
      <w:pPr>
        <w:pStyle w:val="ListParagraph"/>
        <w:numPr>
          <w:ilvl w:val="1"/>
          <w:numId w:val="1"/>
        </w:numPr>
        <w:rPr>
          <w:bCs/>
        </w:rPr>
      </w:pPr>
      <w:r>
        <w:rPr>
          <w:bCs/>
        </w:rPr>
        <w:t xml:space="preserve">Call to Action – </w:t>
      </w:r>
      <w:r w:rsidR="00354835">
        <w:rPr>
          <w:bCs/>
        </w:rPr>
        <w:t xml:space="preserve">Again, </w:t>
      </w:r>
      <w:r>
        <w:rPr>
          <w:bCs/>
        </w:rPr>
        <w:t>Council’s assistance in promoting and encouraging participation in Plant Biology Extended 2024</w:t>
      </w:r>
      <w:r w:rsidR="00354835">
        <w:rPr>
          <w:bCs/>
        </w:rPr>
        <w:t xml:space="preserve"> was requested.</w:t>
      </w:r>
    </w:p>
    <w:p w14:paraId="7DCFBACA" w14:textId="77777777" w:rsidR="00E12124" w:rsidRPr="00E12124" w:rsidRDefault="00E12124" w:rsidP="00E12124">
      <w:pPr>
        <w:rPr>
          <w:bCs/>
        </w:rPr>
      </w:pPr>
    </w:p>
    <w:p w14:paraId="374A6730" w14:textId="2311E985" w:rsidR="00E12124" w:rsidRDefault="00E12124" w:rsidP="00E12124">
      <w:pPr>
        <w:pStyle w:val="ListParagraph"/>
        <w:numPr>
          <w:ilvl w:val="0"/>
          <w:numId w:val="1"/>
        </w:numPr>
        <w:rPr>
          <w:b/>
        </w:rPr>
      </w:pPr>
      <w:r w:rsidRPr="00E12124">
        <w:rPr>
          <w:b/>
        </w:rPr>
        <w:t>[DISCUSSION/ACTION]</w:t>
      </w:r>
      <w:r>
        <w:rPr>
          <w:b/>
        </w:rPr>
        <w:t xml:space="preserve"> Planned Centennial Activities (Crispin</w:t>
      </w:r>
      <w:r w:rsidR="00BE2441">
        <w:rPr>
          <w:b/>
        </w:rPr>
        <w:t>) – 10 mins</w:t>
      </w:r>
    </w:p>
    <w:p w14:paraId="6C13F0F6" w14:textId="22C36C04" w:rsidR="00BE2441" w:rsidRPr="00BE2441" w:rsidRDefault="00001C21" w:rsidP="00BE2441">
      <w:pPr>
        <w:pStyle w:val="ListParagraph"/>
        <w:numPr>
          <w:ilvl w:val="1"/>
          <w:numId w:val="1"/>
        </w:numPr>
        <w:rPr>
          <w:b/>
        </w:rPr>
      </w:pPr>
      <w:r>
        <w:rPr>
          <w:bCs/>
        </w:rPr>
        <w:t xml:space="preserve">ASPB </w:t>
      </w:r>
      <w:r w:rsidR="00BE2441">
        <w:rPr>
          <w:bCs/>
        </w:rPr>
        <w:t>Staff have drafted a list of possible activities to highlight ASPB’s Centennial throughout 2024</w:t>
      </w:r>
    </w:p>
    <w:p w14:paraId="4C382951" w14:textId="273BFD55" w:rsidR="00BE2441" w:rsidRPr="00E14D8A" w:rsidRDefault="00BE2441" w:rsidP="00BE2441">
      <w:pPr>
        <w:pStyle w:val="ListParagraph"/>
        <w:numPr>
          <w:ilvl w:val="2"/>
          <w:numId w:val="1"/>
        </w:numPr>
        <w:rPr>
          <w:b/>
        </w:rPr>
      </w:pPr>
      <w:r>
        <w:rPr>
          <w:bCs/>
        </w:rPr>
        <w:t>Th</w:t>
      </w:r>
      <w:r w:rsidR="00001C21">
        <w:rPr>
          <w:bCs/>
        </w:rPr>
        <w:t>ese</w:t>
      </w:r>
      <w:r>
        <w:rPr>
          <w:bCs/>
        </w:rPr>
        <w:t xml:space="preserve"> </w:t>
      </w:r>
      <w:r w:rsidR="00001C21">
        <w:rPr>
          <w:bCs/>
        </w:rPr>
        <w:t>activities are</w:t>
      </w:r>
      <w:r>
        <w:rPr>
          <w:bCs/>
        </w:rPr>
        <w:t xml:space="preserve"> in addition to activities being planned in collaboration with the Centennial Challenge Committee and Legacy Society Leadership Committee for the Plant Biology conference</w:t>
      </w:r>
      <w:r w:rsidR="00E14D8A">
        <w:rPr>
          <w:bCs/>
        </w:rPr>
        <w:t>.</w:t>
      </w:r>
    </w:p>
    <w:p w14:paraId="11F87D74" w14:textId="102685C1" w:rsidR="00E14D8A" w:rsidRPr="00E14D8A" w:rsidRDefault="00E14D8A" w:rsidP="00BE2441">
      <w:pPr>
        <w:pStyle w:val="ListParagraph"/>
        <w:numPr>
          <w:ilvl w:val="2"/>
          <w:numId w:val="1"/>
        </w:numPr>
        <w:rPr>
          <w:b/>
        </w:rPr>
      </w:pPr>
      <w:r>
        <w:rPr>
          <w:bCs/>
        </w:rPr>
        <w:t>Four different activit</w:t>
      </w:r>
      <w:r w:rsidR="00001C21">
        <w:rPr>
          <w:bCs/>
        </w:rPr>
        <w:t>y categories have been proposed</w:t>
      </w:r>
      <w:r>
        <w:rPr>
          <w:bCs/>
        </w:rPr>
        <w:t>- Launch and Execu</w:t>
      </w:r>
      <w:r w:rsidR="00001C21">
        <w:rPr>
          <w:bCs/>
        </w:rPr>
        <w:t>t</w:t>
      </w:r>
      <w:r>
        <w:rPr>
          <w:bCs/>
        </w:rPr>
        <w:t xml:space="preserve">ion, Content gathering, Community engagement, and Looking </w:t>
      </w:r>
      <w:r w:rsidR="00001C21">
        <w:rPr>
          <w:bCs/>
        </w:rPr>
        <w:t>A</w:t>
      </w:r>
      <w:r>
        <w:rPr>
          <w:bCs/>
        </w:rPr>
        <w:t>head.</w:t>
      </w:r>
    </w:p>
    <w:p w14:paraId="3A200C38" w14:textId="27A0470E" w:rsidR="00001C21" w:rsidRPr="00BE2441" w:rsidRDefault="00001C21" w:rsidP="00001C21">
      <w:pPr>
        <w:pStyle w:val="ListParagraph"/>
        <w:numPr>
          <w:ilvl w:val="2"/>
          <w:numId w:val="1"/>
        </w:numPr>
        <w:rPr>
          <w:b/>
        </w:rPr>
      </w:pPr>
      <w:r>
        <w:rPr>
          <w:bCs/>
        </w:rPr>
        <w:t>Crispin and ASPB staff asked h</w:t>
      </w:r>
      <w:r w:rsidR="00E14D8A">
        <w:rPr>
          <w:bCs/>
        </w:rPr>
        <w:t>ow we</w:t>
      </w:r>
      <w:r>
        <w:rPr>
          <w:bCs/>
        </w:rPr>
        <w:t xml:space="preserve"> might</w:t>
      </w:r>
      <w:r w:rsidR="00E14D8A">
        <w:rPr>
          <w:bCs/>
        </w:rPr>
        <w:t xml:space="preserve"> pull together content that will be focused on the centennial and what can we generate. How can we engage the community</w:t>
      </w:r>
      <w:r>
        <w:rPr>
          <w:bCs/>
        </w:rPr>
        <w:t>?</w:t>
      </w:r>
      <w:r w:rsidR="00E14D8A">
        <w:rPr>
          <w:bCs/>
        </w:rPr>
        <w:t xml:space="preserve"> Are there social media tags that we can develop</w:t>
      </w:r>
      <w:r>
        <w:rPr>
          <w:bCs/>
        </w:rPr>
        <w:t>?</w:t>
      </w:r>
      <w:r w:rsidR="00E14D8A">
        <w:rPr>
          <w:bCs/>
        </w:rPr>
        <w:t xml:space="preserve"> </w:t>
      </w:r>
      <w:r>
        <w:rPr>
          <w:bCs/>
        </w:rPr>
        <w:t>ASPB staff is considering developing ASPB by the decade materials, a webinar series, and a new logo during the centennial.</w:t>
      </w:r>
    </w:p>
    <w:p w14:paraId="18CAA602" w14:textId="19D5F36B" w:rsidR="008D4D1D" w:rsidRPr="00E14D8A" w:rsidRDefault="00E0695B" w:rsidP="00E02278">
      <w:pPr>
        <w:pStyle w:val="ListParagraph"/>
        <w:numPr>
          <w:ilvl w:val="1"/>
          <w:numId w:val="1"/>
        </w:numPr>
      </w:pPr>
      <w:r w:rsidRPr="00E0695B">
        <w:rPr>
          <w:bCs/>
        </w:rPr>
        <w:t>Call to Action – Council member and/or committee member participation in development of activities</w:t>
      </w:r>
      <w:r w:rsidR="00E14D8A">
        <w:rPr>
          <w:bCs/>
        </w:rPr>
        <w:t xml:space="preserve">. </w:t>
      </w:r>
    </w:p>
    <w:p w14:paraId="425C8470" w14:textId="33098427" w:rsidR="00E14D8A" w:rsidRDefault="00001C21" w:rsidP="00E14D8A">
      <w:pPr>
        <w:pStyle w:val="ListParagraph"/>
        <w:numPr>
          <w:ilvl w:val="2"/>
          <w:numId w:val="1"/>
        </w:numPr>
      </w:pPr>
      <w:r>
        <w:rPr>
          <w:bCs/>
        </w:rPr>
        <w:t xml:space="preserve">Discussion- </w:t>
      </w:r>
      <w:r w:rsidR="00E14D8A">
        <w:rPr>
          <w:bCs/>
        </w:rPr>
        <w:t>The Council believes that it is a good idea to roll this information out over the year. There is concern about overwhelming staff/ council members. It would be great to get senior members of ASPB and ECRs involved.</w:t>
      </w:r>
      <w:r w:rsidR="003212AB">
        <w:rPr>
          <w:bCs/>
        </w:rPr>
        <w:t xml:space="preserve"> </w:t>
      </w:r>
      <w:r>
        <w:rPr>
          <w:bCs/>
        </w:rPr>
        <w:t>If Council members are interested, please r</w:t>
      </w:r>
      <w:r w:rsidR="003212AB">
        <w:rPr>
          <w:bCs/>
        </w:rPr>
        <w:t>each out to Crispin.</w:t>
      </w:r>
    </w:p>
    <w:p w14:paraId="13159002" w14:textId="77777777" w:rsidR="00E12124" w:rsidRDefault="00E12124" w:rsidP="004F7CCF"/>
    <w:p w14:paraId="5CF779D1" w14:textId="0D93935C" w:rsidR="00A46181" w:rsidRDefault="00A46181" w:rsidP="00C2744B">
      <w:pPr>
        <w:pStyle w:val="ListParagraph"/>
        <w:numPr>
          <w:ilvl w:val="0"/>
          <w:numId w:val="1"/>
        </w:numPr>
        <w:rPr>
          <w:b/>
          <w:bCs/>
        </w:rPr>
      </w:pPr>
      <w:r w:rsidRPr="00C2744B">
        <w:rPr>
          <w:b/>
          <w:bCs/>
        </w:rPr>
        <w:t>List Action Items</w:t>
      </w:r>
      <w:r w:rsidR="005657FC" w:rsidRPr="00C2744B">
        <w:rPr>
          <w:b/>
          <w:bCs/>
        </w:rPr>
        <w:t xml:space="preserve"> (</w:t>
      </w:r>
      <w:r w:rsidR="0085289A" w:rsidRPr="00C2744B">
        <w:rPr>
          <w:b/>
          <w:bCs/>
        </w:rPr>
        <w:t>Ian</w:t>
      </w:r>
      <w:r w:rsidR="005657FC" w:rsidRPr="00C2744B">
        <w:rPr>
          <w:b/>
          <w:bCs/>
        </w:rPr>
        <w:t>)</w:t>
      </w:r>
      <w:r w:rsidR="00A6655C">
        <w:rPr>
          <w:b/>
          <w:bCs/>
        </w:rPr>
        <w:t xml:space="preserve"> </w:t>
      </w:r>
      <w:r w:rsidR="00FF5E25">
        <w:rPr>
          <w:b/>
          <w:bCs/>
        </w:rPr>
        <w:t>– 3</w:t>
      </w:r>
      <w:r w:rsidR="00A6655C">
        <w:rPr>
          <w:b/>
          <w:bCs/>
        </w:rPr>
        <w:t xml:space="preserve"> mins</w:t>
      </w:r>
    </w:p>
    <w:p w14:paraId="1FCE7284" w14:textId="4EAF5091" w:rsidR="003B57FC" w:rsidRPr="003B57FC" w:rsidRDefault="003B57FC" w:rsidP="003B57FC">
      <w:pPr>
        <w:pStyle w:val="ListParagraph"/>
        <w:numPr>
          <w:ilvl w:val="1"/>
          <w:numId w:val="1"/>
        </w:numPr>
        <w:rPr>
          <w:b/>
          <w:bCs/>
        </w:rPr>
      </w:pPr>
      <w:r>
        <w:t xml:space="preserve">Please assist Erin Friedman in identifying individuals that are interested in participating in the ASPB White House Easter Egg Roll </w:t>
      </w:r>
      <w:r w:rsidR="0046523B">
        <w:t>o</w:t>
      </w:r>
      <w:r>
        <w:t xml:space="preserve">utreach </w:t>
      </w:r>
      <w:r w:rsidR="0046523B">
        <w:t>e</w:t>
      </w:r>
      <w:r>
        <w:t>vents.</w:t>
      </w:r>
    </w:p>
    <w:p w14:paraId="7246B10B" w14:textId="682C3D54" w:rsidR="003B57FC" w:rsidRPr="003B57FC" w:rsidRDefault="003B57FC" w:rsidP="003B57FC">
      <w:pPr>
        <w:pStyle w:val="ListParagraph"/>
        <w:numPr>
          <w:ilvl w:val="1"/>
          <w:numId w:val="1"/>
        </w:numPr>
        <w:rPr>
          <w:b/>
          <w:bCs/>
        </w:rPr>
      </w:pPr>
      <w:r>
        <w:t>Please advertise the ASPB BLOOME education grants</w:t>
      </w:r>
    </w:p>
    <w:p w14:paraId="72757BB1" w14:textId="77777777" w:rsidR="003B57FC" w:rsidRPr="003B57FC" w:rsidRDefault="003B57FC" w:rsidP="003B57FC">
      <w:pPr>
        <w:pStyle w:val="ListParagraph"/>
        <w:numPr>
          <w:ilvl w:val="1"/>
          <w:numId w:val="1"/>
        </w:numPr>
        <w:rPr>
          <w:b/>
          <w:bCs/>
        </w:rPr>
      </w:pPr>
      <w:r>
        <w:t>Please encourage colleagues to advertise the Women in Plant Biology-led solicitation to identify impactful women in plant biology.</w:t>
      </w:r>
    </w:p>
    <w:p w14:paraId="4BDFCFF9" w14:textId="48E56278" w:rsidR="003B57FC" w:rsidRPr="00C2744B" w:rsidRDefault="003B57FC" w:rsidP="003B57FC">
      <w:pPr>
        <w:pStyle w:val="ListParagraph"/>
        <w:numPr>
          <w:ilvl w:val="1"/>
          <w:numId w:val="1"/>
        </w:numPr>
        <w:rPr>
          <w:b/>
          <w:bCs/>
        </w:rPr>
      </w:pPr>
      <w:r>
        <w:t xml:space="preserve">Please encourage colleagues to advertise Plant Biology Extended. </w:t>
      </w:r>
    </w:p>
    <w:p w14:paraId="1D093A51" w14:textId="77777777" w:rsidR="00A46181" w:rsidRPr="0010744E" w:rsidRDefault="00A46181" w:rsidP="00A46181"/>
    <w:p w14:paraId="060F04C7" w14:textId="7B25565B" w:rsidR="00A46181" w:rsidRPr="00C2744B" w:rsidRDefault="00A46181" w:rsidP="00C2744B">
      <w:pPr>
        <w:pStyle w:val="ListParagraph"/>
        <w:numPr>
          <w:ilvl w:val="0"/>
          <w:numId w:val="1"/>
        </w:numPr>
        <w:rPr>
          <w:b/>
          <w:bCs/>
        </w:rPr>
      </w:pPr>
      <w:r w:rsidRPr="00C2744B">
        <w:rPr>
          <w:b/>
          <w:bCs/>
        </w:rPr>
        <w:t>Adjourn</w:t>
      </w:r>
      <w:r w:rsidR="003212AB">
        <w:rPr>
          <w:b/>
          <w:bCs/>
        </w:rPr>
        <w:t>- 12:03</w:t>
      </w:r>
    </w:p>
    <w:p w14:paraId="3C124A9E" w14:textId="06A08809" w:rsidR="003B57FC" w:rsidRDefault="003B57FC" w:rsidP="00A46181">
      <w:pPr>
        <w:pStyle w:val="ListParagraph"/>
        <w:numPr>
          <w:ilvl w:val="1"/>
          <w:numId w:val="3"/>
        </w:numPr>
        <w:contextualSpacing w:val="0"/>
      </w:pPr>
      <w:r>
        <w:t>Motion to adjourn was put forward by Steve Theg, seconded by Elena Monte, and unanimously approved.</w:t>
      </w:r>
    </w:p>
    <w:p w14:paraId="350E7A1A" w14:textId="5DF4574D" w:rsidR="003B57FC" w:rsidRDefault="003B57FC" w:rsidP="00A46181">
      <w:pPr>
        <w:pStyle w:val="ListParagraph"/>
        <w:numPr>
          <w:ilvl w:val="1"/>
          <w:numId w:val="3"/>
        </w:numPr>
        <w:contextualSpacing w:val="0"/>
      </w:pPr>
      <w:r>
        <w:t>Meeting was adjourned at 12:03 EDT.</w:t>
      </w:r>
    </w:p>
    <w:p w14:paraId="2FB5CB8B" w14:textId="01C607CF" w:rsidR="00A46181" w:rsidRDefault="00A46181" w:rsidP="003B57FC"/>
    <w:sectPr w:rsidR="00A46181" w:rsidSect="008D5D08">
      <w:pgSz w:w="12240" w:h="15840" w:code="1"/>
      <w:pgMar w:top="792" w:right="1440" w:bottom="274" w:left="1440" w:header="706" w:footer="706" w:gutter="0"/>
      <w:paperSrc w:first="2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D774C"/>
    <w:multiLevelType w:val="hybridMultilevel"/>
    <w:tmpl w:val="C69E486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A66E92"/>
    <w:multiLevelType w:val="hybridMultilevel"/>
    <w:tmpl w:val="48AC4C74"/>
    <w:lvl w:ilvl="0" w:tplc="270C6E9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77C14"/>
    <w:multiLevelType w:val="hybridMultilevel"/>
    <w:tmpl w:val="48AC4C74"/>
    <w:lvl w:ilvl="0" w:tplc="FFFFFFFF">
      <w:start w:val="1"/>
      <w:numFmt w:val="lowerLetter"/>
      <w:lvlText w:val="%1."/>
      <w:lvlJc w:val="left"/>
      <w:pPr>
        <w:ind w:left="144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F41FF"/>
    <w:multiLevelType w:val="hybridMultilevel"/>
    <w:tmpl w:val="C1C2E10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8402AF"/>
    <w:multiLevelType w:val="hybridMultilevel"/>
    <w:tmpl w:val="C69E486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03D1D27"/>
    <w:multiLevelType w:val="hybridMultilevel"/>
    <w:tmpl w:val="C69E486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17945F4"/>
    <w:multiLevelType w:val="hybridMultilevel"/>
    <w:tmpl w:val="48AC4C74"/>
    <w:lvl w:ilvl="0" w:tplc="FFFFFFFF">
      <w:start w:val="1"/>
      <w:numFmt w:val="lowerLetter"/>
      <w:lvlText w:val="%1."/>
      <w:lvlJc w:val="left"/>
      <w:pPr>
        <w:ind w:left="144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C1B92"/>
    <w:multiLevelType w:val="hybridMultilevel"/>
    <w:tmpl w:val="48AC4C74"/>
    <w:lvl w:ilvl="0" w:tplc="FFFFFFFF">
      <w:start w:val="1"/>
      <w:numFmt w:val="lowerLetter"/>
      <w:lvlText w:val="%1."/>
      <w:lvlJc w:val="left"/>
      <w:pPr>
        <w:ind w:left="144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24DD4"/>
    <w:multiLevelType w:val="hybridMultilevel"/>
    <w:tmpl w:val="48AC4C74"/>
    <w:lvl w:ilvl="0" w:tplc="FFFFFFFF">
      <w:start w:val="1"/>
      <w:numFmt w:val="lowerLetter"/>
      <w:lvlText w:val="%1."/>
      <w:lvlJc w:val="left"/>
      <w:pPr>
        <w:ind w:left="144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AE600D"/>
    <w:multiLevelType w:val="hybridMultilevel"/>
    <w:tmpl w:val="48AC4C74"/>
    <w:lvl w:ilvl="0" w:tplc="FFFFFFFF">
      <w:start w:val="1"/>
      <w:numFmt w:val="lowerLetter"/>
      <w:lvlText w:val="%1."/>
      <w:lvlJc w:val="left"/>
      <w:pPr>
        <w:ind w:left="144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CA5657"/>
    <w:multiLevelType w:val="hybridMultilevel"/>
    <w:tmpl w:val="0A6ACA60"/>
    <w:lvl w:ilvl="0" w:tplc="BC1C335E">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3713E"/>
    <w:multiLevelType w:val="hybridMultilevel"/>
    <w:tmpl w:val="699AACA6"/>
    <w:lvl w:ilvl="0" w:tplc="393C1CAE">
      <w:start w:val="1"/>
      <w:numFmt w:val="lowerLetter"/>
      <w:lvlText w:val="%1."/>
      <w:lvlJc w:val="left"/>
      <w:pPr>
        <w:ind w:left="14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CE1B98"/>
    <w:multiLevelType w:val="hybridMultilevel"/>
    <w:tmpl w:val="0BAABBA4"/>
    <w:lvl w:ilvl="0" w:tplc="0822636E">
      <w:start w:val="1"/>
      <w:numFmt w:val="decimal"/>
      <w:lvlText w:val="%1."/>
      <w:lvlJc w:val="left"/>
      <w:pPr>
        <w:ind w:left="720" w:hanging="360"/>
      </w:pPr>
      <w:rPr>
        <w:b/>
      </w:rPr>
    </w:lvl>
    <w:lvl w:ilvl="1" w:tplc="270C6E96">
      <w:start w:val="1"/>
      <w:numFmt w:val="lowerLetter"/>
      <w:lvlText w:val="%2."/>
      <w:lvlJc w:val="left"/>
      <w:pPr>
        <w:ind w:left="1440" w:hanging="360"/>
      </w:pPr>
      <w:rPr>
        <w:b w:val="0"/>
      </w:rPr>
    </w:lvl>
    <w:lvl w:ilvl="2" w:tplc="0BD2E802">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F85934"/>
    <w:multiLevelType w:val="hybridMultilevel"/>
    <w:tmpl w:val="0BAABBA4"/>
    <w:lvl w:ilvl="0" w:tplc="FFFFFFFF">
      <w:start w:val="1"/>
      <w:numFmt w:val="decimal"/>
      <w:lvlText w:val="%1."/>
      <w:lvlJc w:val="left"/>
      <w:pPr>
        <w:ind w:left="720" w:hanging="360"/>
      </w:pPr>
      <w:rPr>
        <w:b/>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0B51D5"/>
    <w:multiLevelType w:val="hybridMultilevel"/>
    <w:tmpl w:val="C69E486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87D2EC5"/>
    <w:multiLevelType w:val="hybridMultilevel"/>
    <w:tmpl w:val="C69E486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B8A2DAD"/>
    <w:multiLevelType w:val="hybridMultilevel"/>
    <w:tmpl w:val="C69E486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9E97E55"/>
    <w:multiLevelType w:val="hybridMultilevel"/>
    <w:tmpl w:val="9B44F5F6"/>
    <w:lvl w:ilvl="0" w:tplc="1A940DB2">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AA33B4"/>
    <w:multiLevelType w:val="hybridMultilevel"/>
    <w:tmpl w:val="0BAABBA4"/>
    <w:lvl w:ilvl="0" w:tplc="FFFFFFFF">
      <w:start w:val="1"/>
      <w:numFmt w:val="decimal"/>
      <w:lvlText w:val="%1."/>
      <w:lvlJc w:val="left"/>
      <w:pPr>
        <w:ind w:left="720" w:hanging="360"/>
      </w:pPr>
      <w:rPr>
        <w:b/>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4E5989"/>
    <w:multiLevelType w:val="hybridMultilevel"/>
    <w:tmpl w:val="6D5A8F04"/>
    <w:lvl w:ilvl="0" w:tplc="AD485974">
      <w:start w:val="1"/>
      <w:numFmt w:val="lowerLetter"/>
      <w:lvlText w:val="%1."/>
      <w:lvlJc w:val="left"/>
      <w:pPr>
        <w:ind w:left="144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9F64E6"/>
    <w:multiLevelType w:val="hybridMultilevel"/>
    <w:tmpl w:val="C69E486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652A5640"/>
    <w:multiLevelType w:val="hybridMultilevel"/>
    <w:tmpl w:val="DA824500"/>
    <w:lvl w:ilvl="0" w:tplc="A2EE2376">
      <w:start w:val="1"/>
      <w:numFmt w:val="lowerLetter"/>
      <w:lvlText w:val="%1."/>
      <w:lvlJc w:val="left"/>
      <w:pPr>
        <w:ind w:left="1440" w:hanging="360"/>
      </w:pPr>
      <w:rPr>
        <w:rFonts w:hint="default"/>
        <w:b w:val="0"/>
      </w:rPr>
    </w:lvl>
    <w:lvl w:ilvl="1" w:tplc="588430DE">
      <w:start w:val="4"/>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E84DA5"/>
    <w:multiLevelType w:val="hybridMultilevel"/>
    <w:tmpl w:val="48AC4C74"/>
    <w:lvl w:ilvl="0" w:tplc="FFFFFFFF">
      <w:start w:val="1"/>
      <w:numFmt w:val="lowerLetter"/>
      <w:lvlText w:val="%1."/>
      <w:lvlJc w:val="left"/>
      <w:pPr>
        <w:ind w:left="144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0279398">
    <w:abstractNumId w:val="12"/>
  </w:num>
  <w:num w:numId="2" w16cid:durableId="1652636936">
    <w:abstractNumId w:val="13"/>
  </w:num>
  <w:num w:numId="3" w16cid:durableId="648676931">
    <w:abstractNumId w:val="18"/>
  </w:num>
  <w:num w:numId="4" w16cid:durableId="1525047809">
    <w:abstractNumId w:val="1"/>
  </w:num>
  <w:num w:numId="5" w16cid:durableId="465507106">
    <w:abstractNumId w:val="19"/>
  </w:num>
  <w:num w:numId="6" w16cid:durableId="610161499">
    <w:abstractNumId w:val="0"/>
  </w:num>
  <w:num w:numId="7" w16cid:durableId="328751156">
    <w:abstractNumId w:val="20"/>
  </w:num>
  <w:num w:numId="8" w16cid:durableId="456072083">
    <w:abstractNumId w:val="14"/>
  </w:num>
  <w:num w:numId="9" w16cid:durableId="63838255">
    <w:abstractNumId w:val="5"/>
  </w:num>
  <w:num w:numId="10" w16cid:durableId="112870774">
    <w:abstractNumId w:val="15"/>
  </w:num>
  <w:num w:numId="11" w16cid:durableId="968163853">
    <w:abstractNumId w:val="3"/>
  </w:num>
  <w:num w:numId="12" w16cid:durableId="1986425168">
    <w:abstractNumId w:val="22"/>
  </w:num>
  <w:num w:numId="13" w16cid:durableId="334846092">
    <w:abstractNumId w:val="4"/>
  </w:num>
  <w:num w:numId="14" w16cid:durableId="2038191472">
    <w:abstractNumId w:val="8"/>
  </w:num>
  <w:num w:numId="15" w16cid:durableId="1732923853">
    <w:abstractNumId w:val="7"/>
  </w:num>
  <w:num w:numId="16" w16cid:durableId="1324895472">
    <w:abstractNumId w:val="2"/>
  </w:num>
  <w:num w:numId="17" w16cid:durableId="1645814423">
    <w:abstractNumId w:val="6"/>
  </w:num>
  <w:num w:numId="18" w16cid:durableId="476533343">
    <w:abstractNumId w:val="9"/>
  </w:num>
  <w:num w:numId="19" w16cid:durableId="1893035216">
    <w:abstractNumId w:val="16"/>
  </w:num>
  <w:num w:numId="20" w16cid:durableId="1163280045">
    <w:abstractNumId w:val="11"/>
  </w:num>
  <w:num w:numId="21" w16cid:durableId="232662266">
    <w:abstractNumId w:val="21"/>
  </w:num>
  <w:num w:numId="22" w16cid:durableId="2143377952">
    <w:abstractNumId w:val="10"/>
  </w:num>
  <w:num w:numId="23" w16cid:durableId="18550712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5F"/>
    <w:rsid w:val="00001C21"/>
    <w:rsid w:val="00004094"/>
    <w:rsid w:val="00012D9A"/>
    <w:rsid w:val="000173AE"/>
    <w:rsid w:val="0002773D"/>
    <w:rsid w:val="0003144C"/>
    <w:rsid w:val="00036F48"/>
    <w:rsid w:val="0004243A"/>
    <w:rsid w:val="00042CA5"/>
    <w:rsid w:val="00045222"/>
    <w:rsid w:val="000525BE"/>
    <w:rsid w:val="00052F5E"/>
    <w:rsid w:val="00063459"/>
    <w:rsid w:val="000706E6"/>
    <w:rsid w:val="000727C2"/>
    <w:rsid w:val="000777A3"/>
    <w:rsid w:val="000838B2"/>
    <w:rsid w:val="000A1FF4"/>
    <w:rsid w:val="000C74B4"/>
    <w:rsid w:val="000E5976"/>
    <w:rsid w:val="001016E0"/>
    <w:rsid w:val="00107C15"/>
    <w:rsid w:val="001127C9"/>
    <w:rsid w:val="00126DAA"/>
    <w:rsid w:val="00146B12"/>
    <w:rsid w:val="00154DD8"/>
    <w:rsid w:val="0015673C"/>
    <w:rsid w:val="00175ADF"/>
    <w:rsid w:val="0017688F"/>
    <w:rsid w:val="001B180F"/>
    <w:rsid w:val="001B24B2"/>
    <w:rsid w:val="001B579F"/>
    <w:rsid w:val="001C3541"/>
    <w:rsid w:val="001C4733"/>
    <w:rsid w:val="001D5EF9"/>
    <w:rsid w:val="001E2D2F"/>
    <w:rsid w:val="001E46A3"/>
    <w:rsid w:val="001F62DE"/>
    <w:rsid w:val="00206937"/>
    <w:rsid w:val="00211B0C"/>
    <w:rsid w:val="00212AD0"/>
    <w:rsid w:val="002269F2"/>
    <w:rsid w:val="00230886"/>
    <w:rsid w:val="00240BE5"/>
    <w:rsid w:val="00243DC2"/>
    <w:rsid w:val="00246B5D"/>
    <w:rsid w:val="002543DE"/>
    <w:rsid w:val="0025512B"/>
    <w:rsid w:val="0026123B"/>
    <w:rsid w:val="00264FB8"/>
    <w:rsid w:val="002675BA"/>
    <w:rsid w:val="002710EC"/>
    <w:rsid w:val="002747B5"/>
    <w:rsid w:val="00276972"/>
    <w:rsid w:val="00280912"/>
    <w:rsid w:val="002839B2"/>
    <w:rsid w:val="00290091"/>
    <w:rsid w:val="002924B5"/>
    <w:rsid w:val="00293DA0"/>
    <w:rsid w:val="00296FDD"/>
    <w:rsid w:val="002A212B"/>
    <w:rsid w:val="002A3CA8"/>
    <w:rsid w:val="002A5122"/>
    <w:rsid w:val="002C1CB2"/>
    <w:rsid w:val="002D052A"/>
    <w:rsid w:val="002D4D75"/>
    <w:rsid w:val="002E1CFE"/>
    <w:rsid w:val="002E7D94"/>
    <w:rsid w:val="002F67D4"/>
    <w:rsid w:val="003065B3"/>
    <w:rsid w:val="00307317"/>
    <w:rsid w:val="003212AB"/>
    <w:rsid w:val="00344825"/>
    <w:rsid w:val="003544B5"/>
    <w:rsid w:val="00354835"/>
    <w:rsid w:val="003624D7"/>
    <w:rsid w:val="00362770"/>
    <w:rsid w:val="003657AB"/>
    <w:rsid w:val="00374520"/>
    <w:rsid w:val="00374AAC"/>
    <w:rsid w:val="00380E7C"/>
    <w:rsid w:val="00383EA0"/>
    <w:rsid w:val="00386CE0"/>
    <w:rsid w:val="003A0BCF"/>
    <w:rsid w:val="003A282C"/>
    <w:rsid w:val="003A34DE"/>
    <w:rsid w:val="003B4E37"/>
    <w:rsid w:val="003B57FC"/>
    <w:rsid w:val="003C1627"/>
    <w:rsid w:val="003C1AF5"/>
    <w:rsid w:val="003C6755"/>
    <w:rsid w:val="003D137D"/>
    <w:rsid w:val="003D7AEF"/>
    <w:rsid w:val="003E1BDA"/>
    <w:rsid w:val="003E3AAB"/>
    <w:rsid w:val="0040728F"/>
    <w:rsid w:val="0041467A"/>
    <w:rsid w:val="0042164D"/>
    <w:rsid w:val="00424790"/>
    <w:rsid w:val="0044032A"/>
    <w:rsid w:val="004429E0"/>
    <w:rsid w:val="00445007"/>
    <w:rsid w:val="0046523B"/>
    <w:rsid w:val="00473348"/>
    <w:rsid w:val="00473AEC"/>
    <w:rsid w:val="00473F6A"/>
    <w:rsid w:val="00476666"/>
    <w:rsid w:val="00485FC4"/>
    <w:rsid w:val="00491F98"/>
    <w:rsid w:val="004924D3"/>
    <w:rsid w:val="004A0A0B"/>
    <w:rsid w:val="004A4B0E"/>
    <w:rsid w:val="004B6B74"/>
    <w:rsid w:val="004B70E9"/>
    <w:rsid w:val="004C38CE"/>
    <w:rsid w:val="004C5E9C"/>
    <w:rsid w:val="004D0AD3"/>
    <w:rsid w:val="004D0EE6"/>
    <w:rsid w:val="004D22D9"/>
    <w:rsid w:val="004D2554"/>
    <w:rsid w:val="004D4135"/>
    <w:rsid w:val="004D7154"/>
    <w:rsid w:val="004E5456"/>
    <w:rsid w:val="004E5CD0"/>
    <w:rsid w:val="004F7CCF"/>
    <w:rsid w:val="00503645"/>
    <w:rsid w:val="00506459"/>
    <w:rsid w:val="00525E67"/>
    <w:rsid w:val="005270C1"/>
    <w:rsid w:val="0053472C"/>
    <w:rsid w:val="0054520C"/>
    <w:rsid w:val="0056089F"/>
    <w:rsid w:val="0056327F"/>
    <w:rsid w:val="005657FC"/>
    <w:rsid w:val="0056591E"/>
    <w:rsid w:val="00570991"/>
    <w:rsid w:val="00573081"/>
    <w:rsid w:val="005B0A52"/>
    <w:rsid w:val="005B0AB2"/>
    <w:rsid w:val="005D00F6"/>
    <w:rsid w:val="005D1A14"/>
    <w:rsid w:val="005E71F7"/>
    <w:rsid w:val="005F04D2"/>
    <w:rsid w:val="00601C00"/>
    <w:rsid w:val="00626867"/>
    <w:rsid w:val="00631C12"/>
    <w:rsid w:val="00644F4A"/>
    <w:rsid w:val="0065394C"/>
    <w:rsid w:val="00663EF9"/>
    <w:rsid w:val="00667EC3"/>
    <w:rsid w:val="006706DB"/>
    <w:rsid w:val="006805C4"/>
    <w:rsid w:val="0069243B"/>
    <w:rsid w:val="006A0C09"/>
    <w:rsid w:val="006A131A"/>
    <w:rsid w:val="006A3963"/>
    <w:rsid w:val="006A7603"/>
    <w:rsid w:val="006A7C68"/>
    <w:rsid w:val="006B0A06"/>
    <w:rsid w:val="006B2A8F"/>
    <w:rsid w:val="006B4190"/>
    <w:rsid w:val="006C65D4"/>
    <w:rsid w:val="006C733E"/>
    <w:rsid w:val="006D501B"/>
    <w:rsid w:val="006E3384"/>
    <w:rsid w:val="006F2CD3"/>
    <w:rsid w:val="006F52DA"/>
    <w:rsid w:val="00702285"/>
    <w:rsid w:val="0070632E"/>
    <w:rsid w:val="00710FE1"/>
    <w:rsid w:val="00715ECF"/>
    <w:rsid w:val="0072033F"/>
    <w:rsid w:val="00722E4E"/>
    <w:rsid w:val="007263D0"/>
    <w:rsid w:val="00731CCD"/>
    <w:rsid w:val="0073567D"/>
    <w:rsid w:val="00743F55"/>
    <w:rsid w:val="007528E4"/>
    <w:rsid w:val="007542B3"/>
    <w:rsid w:val="00755008"/>
    <w:rsid w:val="00755BC3"/>
    <w:rsid w:val="00757B18"/>
    <w:rsid w:val="007619D5"/>
    <w:rsid w:val="007656F2"/>
    <w:rsid w:val="0078237E"/>
    <w:rsid w:val="007849C4"/>
    <w:rsid w:val="00787601"/>
    <w:rsid w:val="00796095"/>
    <w:rsid w:val="007A0D17"/>
    <w:rsid w:val="007A1FC5"/>
    <w:rsid w:val="007A57E7"/>
    <w:rsid w:val="007B044E"/>
    <w:rsid w:val="007B49CE"/>
    <w:rsid w:val="007C2858"/>
    <w:rsid w:val="007F0405"/>
    <w:rsid w:val="007F0809"/>
    <w:rsid w:val="007F14A2"/>
    <w:rsid w:val="007F1DC3"/>
    <w:rsid w:val="007F74AA"/>
    <w:rsid w:val="007F77CF"/>
    <w:rsid w:val="008049E1"/>
    <w:rsid w:val="00823B2B"/>
    <w:rsid w:val="008329CE"/>
    <w:rsid w:val="00835293"/>
    <w:rsid w:val="008360A3"/>
    <w:rsid w:val="00846E51"/>
    <w:rsid w:val="00847178"/>
    <w:rsid w:val="00847837"/>
    <w:rsid w:val="008502C8"/>
    <w:rsid w:val="0085289A"/>
    <w:rsid w:val="00863740"/>
    <w:rsid w:val="00863C77"/>
    <w:rsid w:val="008673BC"/>
    <w:rsid w:val="00871EEC"/>
    <w:rsid w:val="00881310"/>
    <w:rsid w:val="00883580"/>
    <w:rsid w:val="008A5BE5"/>
    <w:rsid w:val="008B040E"/>
    <w:rsid w:val="008B3B22"/>
    <w:rsid w:val="008B3E2D"/>
    <w:rsid w:val="008C1C8F"/>
    <w:rsid w:val="008C52A9"/>
    <w:rsid w:val="008C72C4"/>
    <w:rsid w:val="008D4D1D"/>
    <w:rsid w:val="008D5D08"/>
    <w:rsid w:val="008F7C06"/>
    <w:rsid w:val="00915DE3"/>
    <w:rsid w:val="00922329"/>
    <w:rsid w:val="009374BA"/>
    <w:rsid w:val="00945E8C"/>
    <w:rsid w:val="00951663"/>
    <w:rsid w:val="00956EFF"/>
    <w:rsid w:val="0096482A"/>
    <w:rsid w:val="009A1AC4"/>
    <w:rsid w:val="009A365B"/>
    <w:rsid w:val="009A49AB"/>
    <w:rsid w:val="009B6F53"/>
    <w:rsid w:val="009B72C4"/>
    <w:rsid w:val="009B771F"/>
    <w:rsid w:val="009E7C86"/>
    <w:rsid w:val="009F1BB3"/>
    <w:rsid w:val="00A031CA"/>
    <w:rsid w:val="00A04A2E"/>
    <w:rsid w:val="00A07D69"/>
    <w:rsid w:val="00A131EB"/>
    <w:rsid w:val="00A15603"/>
    <w:rsid w:val="00A21577"/>
    <w:rsid w:val="00A216B8"/>
    <w:rsid w:val="00A21927"/>
    <w:rsid w:val="00A21D9B"/>
    <w:rsid w:val="00A26F12"/>
    <w:rsid w:val="00A3311E"/>
    <w:rsid w:val="00A34F2D"/>
    <w:rsid w:val="00A4077C"/>
    <w:rsid w:val="00A45236"/>
    <w:rsid w:val="00A45BFE"/>
    <w:rsid w:val="00A46181"/>
    <w:rsid w:val="00A516E5"/>
    <w:rsid w:val="00A53FF0"/>
    <w:rsid w:val="00A60068"/>
    <w:rsid w:val="00A6655C"/>
    <w:rsid w:val="00A70C13"/>
    <w:rsid w:val="00A85018"/>
    <w:rsid w:val="00A8555A"/>
    <w:rsid w:val="00A97D9A"/>
    <w:rsid w:val="00AA2F57"/>
    <w:rsid w:val="00AA386E"/>
    <w:rsid w:val="00AB5A06"/>
    <w:rsid w:val="00AC66D3"/>
    <w:rsid w:val="00AC6DD3"/>
    <w:rsid w:val="00AD3CC2"/>
    <w:rsid w:val="00AE0702"/>
    <w:rsid w:val="00AE42D9"/>
    <w:rsid w:val="00AE7FA0"/>
    <w:rsid w:val="00AF0D06"/>
    <w:rsid w:val="00B00E48"/>
    <w:rsid w:val="00B07DD5"/>
    <w:rsid w:val="00B11AAC"/>
    <w:rsid w:val="00B25AAA"/>
    <w:rsid w:val="00B326FC"/>
    <w:rsid w:val="00B33549"/>
    <w:rsid w:val="00B33D70"/>
    <w:rsid w:val="00B40DC4"/>
    <w:rsid w:val="00B46889"/>
    <w:rsid w:val="00B577A5"/>
    <w:rsid w:val="00B656FA"/>
    <w:rsid w:val="00B8138F"/>
    <w:rsid w:val="00B90440"/>
    <w:rsid w:val="00B91B79"/>
    <w:rsid w:val="00B96B1F"/>
    <w:rsid w:val="00B96EB8"/>
    <w:rsid w:val="00BB2382"/>
    <w:rsid w:val="00BC5C5D"/>
    <w:rsid w:val="00BD0B42"/>
    <w:rsid w:val="00BE2441"/>
    <w:rsid w:val="00BE4BE0"/>
    <w:rsid w:val="00BE4DC6"/>
    <w:rsid w:val="00C00B2F"/>
    <w:rsid w:val="00C01600"/>
    <w:rsid w:val="00C019F4"/>
    <w:rsid w:val="00C1150E"/>
    <w:rsid w:val="00C12B8D"/>
    <w:rsid w:val="00C2744B"/>
    <w:rsid w:val="00C35991"/>
    <w:rsid w:val="00C50E2A"/>
    <w:rsid w:val="00C806F1"/>
    <w:rsid w:val="00C82592"/>
    <w:rsid w:val="00C93104"/>
    <w:rsid w:val="00C95EE0"/>
    <w:rsid w:val="00C971C6"/>
    <w:rsid w:val="00CA0DB8"/>
    <w:rsid w:val="00CA3781"/>
    <w:rsid w:val="00CB03B6"/>
    <w:rsid w:val="00CB2580"/>
    <w:rsid w:val="00CC3E42"/>
    <w:rsid w:val="00CC6C83"/>
    <w:rsid w:val="00CC7376"/>
    <w:rsid w:val="00CE1E0B"/>
    <w:rsid w:val="00CE23EC"/>
    <w:rsid w:val="00CE6C5B"/>
    <w:rsid w:val="00CE730B"/>
    <w:rsid w:val="00D00898"/>
    <w:rsid w:val="00D0579D"/>
    <w:rsid w:val="00D05B0A"/>
    <w:rsid w:val="00D077F2"/>
    <w:rsid w:val="00D119FE"/>
    <w:rsid w:val="00D14DD5"/>
    <w:rsid w:val="00D3127C"/>
    <w:rsid w:val="00D34F90"/>
    <w:rsid w:val="00D5041A"/>
    <w:rsid w:val="00D53BF1"/>
    <w:rsid w:val="00D56033"/>
    <w:rsid w:val="00D6520F"/>
    <w:rsid w:val="00D73287"/>
    <w:rsid w:val="00D808C5"/>
    <w:rsid w:val="00DB2A96"/>
    <w:rsid w:val="00DB4B1A"/>
    <w:rsid w:val="00DC256B"/>
    <w:rsid w:val="00DC7F25"/>
    <w:rsid w:val="00DD2F36"/>
    <w:rsid w:val="00DD46E7"/>
    <w:rsid w:val="00DF2448"/>
    <w:rsid w:val="00DF6A13"/>
    <w:rsid w:val="00E02AA6"/>
    <w:rsid w:val="00E0695B"/>
    <w:rsid w:val="00E12124"/>
    <w:rsid w:val="00E129D0"/>
    <w:rsid w:val="00E14D8A"/>
    <w:rsid w:val="00E153A2"/>
    <w:rsid w:val="00E15DB6"/>
    <w:rsid w:val="00E178B7"/>
    <w:rsid w:val="00E338E6"/>
    <w:rsid w:val="00E46D94"/>
    <w:rsid w:val="00E4776B"/>
    <w:rsid w:val="00E517ED"/>
    <w:rsid w:val="00E51E8E"/>
    <w:rsid w:val="00E6595F"/>
    <w:rsid w:val="00E8029B"/>
    <w:rsid w:val="00E81C4F"/>
    <w:rsid w:val="00E90B0E"/>
    <w:rsid w:val="00EA2A61"/>
    <w:rsid w:val="00EA472A"/>
    <w:rsid w:val="00EC0E3B"/>
    <w:rsid w:val="00ED79C1"/>
    <w:rsid w:val="00F00253"/>
    <w:rsid w:val="00F06CAE"/>
    <w:rsid w:val="00F14E0B"/>
    <w:rsid w:val="00F154BA"/>
    <w:rsid w:val="00F171D8"/>
    <w:rsid w:val="00F23207"/>
    <w:rsid w:val="00F24F02"/>
    <w:rsid w:val="00F25BD2"/>
    <w:rsid w:val="00F33816"/>
    <w:rsid w:val="00F33F96"/>
    <w:rsid w:val="00F44BB3"/>
    <w:rsid w:val="00F4793E"/>
    <w:rsid w:val="00F5487A"/>
    <w:rsid w:val="00F75FD8"/>
    <w:rsid w:val="00F93E63"/>
    <w:rsid w:val="00FA3CD3"/>
    <w:rsid w:val="00FA5BC9"/>
    <w:rsid w:val="00FA7C9C"/>
    <w:rsid w:val="00FB1C57"/>
    <w:rsid w:val="00FB6B67"/>
    <w:rsid w:val="00FB707C"/>
    <w:rsid w:val="00FC50E7"/>
    <w:rsid w:val="00FC613F"/>
    <w:rsid w:val="00FD7EB3"/>
    <w:rsid w:val="00FF0CF3"/>
    <w:rsid w:val="00FF18A8"/>
    <w:rsid w:val="00FF5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DDD2"/>
  <w15:docId w15:val="{E4F21BD2-07DA-45EE-8882-58A4396D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95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95F"/>
    <w:pPr>
      <w:ind w:left="720"/>
      <w:contextualSpacing/>
    </w:pPr>
  </w:style>
  <w:style w:type="character" w:styleId="Hyperlink">
    <w:name w:val="Hyperlink"/>
    <w:basedOn w:val="DefaultParagraphFont"/>
    <w:uiPriority w:val="99"/>
    <w:unhideWhenUsed/>
    <w:rsid w:val="00E6595F"/>
    <w:rPr>
      <w:color w:val="0563C1" w:themeColor="hyperlink"/>
      <w:u w:val="single"/>
    </w:rPr>
  </w:style>
  <w:style w:type="paragraph" w:styleId="List">
    <w:name w:val="List"/>
    <w:basedOn w:val="Normal"/>
    <w:uiPriority w:val="99"/>
    <w:semiHidden/>
    <w:unhideWhenUsed/>
    <w:rsid w:val="00E6595F"/>
    <w:pPr>
      <w:ind w:left="360" w:hanging="360"/>
    </w:pPr>
    <w:rPr>
      <w:sz w:val="22"/>
      <w:szCs w:val="22"/>
    </w:rPr>
  </w:style>
  <w:style w:type="character" w:styleId="Strong">
    <w:name w:val="Strong"/>
    <w:basedOn w:val="DefaultParagraphFont"/>
    <w:uiPriority w:val="22"/>
    <w:qFormat/>
    <w:rsid w:val="002747B5"/>
    <w:rPr>
      <w:b/>
      <w:bCs/>
    </w:rPr>
  </w:style>
  <w:style w:type="character" w:styleId="UnresolvedMention">
    <w:name w:val="Unresolved Mention"/>
    <w:basedOn w:val="DefaultParagraphFont"/>
    <w:uiPriority w:val="99"/>
    <w:semiHidden/>
    <w:unhideWhenUsed/>
    <w:rsid w:val="00663EF9"/>
    <w:rPr>
      <w:color w:val="605E5C"/>
      <w:shd w:val="clear" w:color="auto" w:fill="E1DFDD"/>
    </w:rPr>
  </w:style>
  <w:style w:type="character" w:customStyle="1" w:styleId="ui-provider">
    <w:name w:val="ui-provider"/>
    <w:basedOn w:val="DefaultParagraphFont"/>
    <w:rsid w:val="007B49CE"/>
  </w:style>
  <w:style w:type="character" w:styleId="CommentReference">
    <w:name w:val="annotation reference"/>
    <w:basedOn w:val="DefaultParagraphFont"/>
    <w:uiPriority w:val="99"/>
    <w:semiHidden/>
    <w:unhideWhenUsed/>
    <w:rsid w:val="00FC613F"/>
    <w:rPr>
      <w:sz w:val="16"/>
      <w:szCs w:val="16"/>
    </w:rPr>
  </w:style>
  <w:style w:type="paragraph" w:styleId="CommentText">
    <w:name w:val="annotation text"/>
    <w:basedOn w:val="Normal"/>
    <w:link w:val="CommentTextChar"/>
    <w:uiPriority w:val="99"/>
    <w:unhideWhenUsed/>
    <w:rsid w:val="00FC613F"/>
    <w:rPr>
      <w:sz w:val="20"/>
      <w:szCs w:val="20"/>
    </w:rPr>
  </w:style>
  <w:style w:type="character" w:customStyle="1" w:styleId="CommentTextChar">
    <w:name w:val="Comment Text Char"/>
    <w:basedOn w:val="DefaultParagraphFont"/>
    <w:link w:val="CommentText"/>
    <w:uiPriority w:val="99"/>
    <w:rsid w:val="00FC613F"/>
    <w:rPr>
      <w:sz w:val="20"/>
      <w:szCs w:val="20"/>
    </w:rPr>
  </w:style>
  <w:style w:type="paragraph" w:styleId="CommentSubject">
    <w:name w:val="annotation subject"/>
    <w:basedOn w:val="CommentText"/>
    <w:next w:val="CommentText"/>
    <w:link w:val="CommentSubjectChar"/>
    <w:uiPriority w:val="99"/>
    <w:semiHidden/>
    <w:unhideWhenUsed/>
    <w:rsid w:val="00FC613F"/>
    <w:rPr>
      <w:b/>
      <w:bCs/>
    </w:rPr>
  </w:style>
  <w:style w:type="character" w:customStyle="1" w:styleId="CommentSubjectChar">
    <w:name w:val="Comment Subject Char"/>
    <w:basedOn w:val="CommentTextChar"/>
    <w:link w:val="CommentSubject"/>
    <w:uiPriority w:val="99"/>
    <w:semiHidden/>
    <w:rsid w:val="00FC613F"/>
    <w:rPr>
      <w:b/>
      <w:bCs/>
      <w:sz w:val="20"/>
      <w:szCs w:val="20"/>
    </w:rPr>
  </w:style>
  <w:style w:type="paragraph" w:styleId="NormalWeb">
    <w:name w:val="Normal (Web)"/>
    <w:basedOn w:val="Normal"/>
    <w:uiPriority w:val="99"/>
    <w:semiHidden/>
    <w:unhideWhenUsed/>
    <w:rsid w:val="0096482A"/>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3144C"/>
    <w:rPr>
      <w:color w:val="954F72" w:themeColor="followedHyperlink"/>
      <w:u w:val="single"/>
    </w:rPr>
  </w:style>
  <w:style w:type="character" w:customStyle="1" w:styleId="apple-tab-span">
    <w:name w:val="apple-tab-span"/>
    <w:basedOn w:val="DefaultParagraphFont"/>
    <w:rsid w:val="007A1FC5"/>
  </w:style>
  <w:style w:type="paragraph" w:styleId="Revision">
    <w:name w:val="Revision"/>
    <w:hidden/>
    <w:uiPriority w:val="99"/>
    <w:semiHidden/>
    <w:rsid w:val="000525BE"/>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12990">
      <w:bodyDiv w:val="1"/>
      <w:marLeft w:val="0"/>
      <w:marRight w:val="0"/>
      <w:marTop w:val="0"/>
      <w:marBottom w:val="0"/>
      <w:divBdr>
        <w:top w:val="none" w:sz="0" w:space="0" w:color="auto"/>
        <w:left w:val="none" w:sz="0" w:space="0" w:color="auto"/>
        <w:bottom w:val="none" w:sz="0" w:space="0" w:color="auto"/>
        <w:right w:val="none" w:sz="0" w:space="0" w:color="auto"/>
      </w:divBdr>
    </w:div>
    <w:div w:id="500195090">
      <w:bodyDiv w:val="1"/>
      <w:marLeft w:val="0"/>
      <w:marRight w:val="0"/>
      <w:marTop w:val="0"/>
      <w:marBottom w:val="0"/>
      <w:divBdr>
        <w:top w:val="none" w:sz="0" w:space="0" w:color="auto"/>
        <w:left w:val="none" w:sz="0" w:space="0" w:color="auto"/>
        <w:bottom w:val="none" w:sz="0" w:space="0" w:color="auto"/>
        <w:right w:val="none" w:sz="0" w:space="0" w:color="auto"/>
      </w:divBdr>
    </w:div>
    <w:div w:id="879366708">
      <w:bodyDiv w:val="1"/>
      <w:marLeft w:val="0"/>
      <w:marRight w:val="0"/>
      <w:marTop w:val="0"/>
      <w:marBottom w:val="0"/>
      <w:divBdr>
        <w:top w:val="none" w:sz="0" w:space="0" w:color="auto"/>
        <w:left w:val="none" w:sz="0" w:space="0" w:color="auto"/>
        <w:bottom w:val="none" w:sz="0" w:space="0" w:color="auto"/>
        <w:right w:val="none" w:sz="0" w:space="0" w:color="auto"/>
      </w:divBdr>
    </w:div>
    <w:div w:id="1151486093">
      <w:bodyDiv w:val="1"/>
      <w:marLeft w:val="0"/>
      <w:marRight w:val="0"/>
      <w:marTop w:val="0"/>
      <w:marBottom w:val="0"/>
      <w:divBdr>
        <w:top w:val="none" w:sz="0" w:space="0" w:color="auto"/>
        <w:left w:val="none" w:sz="0" w:space="0" w:color="auto"/>
        <w:bottom w:val="none" w:sz="0" w:space="0" w:color="auto"/>
        <w:right w:val="none" w:sz="0" w:space="0" w:color="auto"/>
      </w:divBdr>
    </w:div>
    <w:div w:id="1338993788">
      <w:bodyDiv w:val="1"/>
      <w:marLeft w:val="0"/>
      <w:marRight w:val="0"/>
      <w:marTop w:val="0"/>
      <w:marBottom w:val="0"/>
      <w:divBdr>
        <w:top w:val="none" w:sz="0" w:space="0" w:color="auto"/>
        <w:left w:val="none" w:sz="0" w:space="0" w:color="auto"/>
        <w:bottom w:val="none" w:sz="0" w:space="0" w:color="auto"/>
        <w:right w:val="none" w:sz="0" w:space="0" w:color="auto"/>
      </w:divBdr>
    </w:div>
    <w:div w:id="1606110033">
      <w:bodyDiv w:val="1"/>
      <w:marLeft w:val="0"/>
      <w:marRight w:val="0"/>
      <w:marTop w:val="0"/>
      <w:marBottom w:val="0"/>
      <w:divBdr>
        <w:top w:val="none" w:sz="0" w:space="0" w:color="auto"/>
        <w:left w:val="none" w:sz="0" w:space="0" w:color="auto"/>
        <w:bottom w:val="none" w:sz="0" w:space="0" w:color="auto"/>
        <w:right w:val="none" w:sz="0" w:space="0" w:color="auto"/>
      </w:divBdr>
    </w:div>
    <w:div w:id="1801192460">
      <w:bodyDiv w:val="1"/>
      <w:marLeft w:val="0"/>
      <w:marRight w:val="0"/>
      <w:marTop w:val="0"/>
      <w:marBottom w:val="0"/>
      <w:divBdr>
        <w:top w:val="none" w:sz="0" w:space="0" w:color="auto"/>
        <w:left w:val="none" w:sz="0" w:space="0" w:color="auto"/>
        <w:bottom w:val="none" w:sz="0" w:space="0" w:color="auto"/>
        <w:right w:val="none" w:sz="0" w:space="0" w:color="auto"/>
      </w:divBdr>
    </w:div>
    <w:div w:id="1810980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log.aspb.org/celebrate-herstory-nominate-inspiring-women-in-plant-biology-for-recognition/" TargetMode="External"/><Relationship Id="rId3" Type="http://schemas.openxmlformats.org/officeDocument/2006/relationships/settings" Target="settings.xml"/><Relationship Id="rId7" Type="http://schemas.openxmlformats.org/officeDocument/2006/relationships/hyperlink" Target="https://plantae.org/2024-black-history-month-black-plant-spotligh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j/301296090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Lee</dc:creator>
  <cp:keywords/>
  <dc:description/>
  <cp:lastModifiedBy>Ian Wallace</cp:lastModifiedBy>
  <cp:revision>2</cp:revision>
  <cp:lastPrinted>2023-08-03T09:46:00Z</cp:lastPrinted>
  <dcterms:created xsi:type="dcterms:W3CDTF">2024-06-20T15:56:00Z</dcterms:created>
  <dcterms:modified xsi:type="dcterms:W3CDTF">2024-06-20T15:56:00Z</dcterms:modified>
</cp:coreProperties>
</file>