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52" w:rsidRDefault="00E54F52" w:rsidP="00E54F52">
      <w:pPr>
        <w:pStyle w:val="Heading2"/>
      </w:pPr>
      <w:r w:rsidRPr="008F5D4E">
        <w:t xml:space="preserve">Op-Ed Template </w:t>
      </w:r>
      <w:r>
        <w:t>– March for Science</w:t>
      </w:r>
    </w:p>
    <w:p w:rsidR="00E54F52" w:rsidRDefault="00E54F52" w:rsidP="00E54F52">
      <w:pPr>
        <w:rPr>
          <w:rFonts w:asciiTheme="minorHAnsi" w:hAnsiTheme="minorHAnsi"/>
          <w:i/>
          <w:sz w:val="22"/>
        </w:rPr>
      </w:pPr>
    </w:p>
    <w:p w:rsidR="00E54F52" w:rsidRDefault="00E54F52" w:rsidP="00E54F52">
      <w:pPr>
        <w:rPr>
          <w:rFonts w:ascii="Calibri" w:hAnsi="Calibri"/>
          <w:iCs/>
          <w:sz w:val="22"/>
          <w:szCs w:val="22"/>
        </w:rPr>
      </w:pPr>
      <w:r>
        <w:rPr>
          <w:rFonts w:ascii="Calibri" w:hAnsi="Calibri"/>
          <w:iCs/>
          <w:sz w:val="22"/>
          <w:szCs w:val="22"/>
        </w:rPr>
        <w:t>[</w:t>
      </w:r>
      <w:r w:rsidRPr="00CD00E3">
        <w:rPr>
          <w:rFonts w:ascii="Calibri" w:hAnsi="Calibri"/>
          <w:iCs/>
          <w:color w:val="FF0000"/>
          <w:sz w:val="22"/>
          <w:szCs w:val="22"/>
        </w:rPr>
        <w:t xml:space="preserve">Begin with an anecdote </w:t>
      </w:r>
      <w:r>
        <w:rPr>
          <w:rFonts w:ascii="Calibri" w:hAnsi="Calibri"/>
          <w:iCs/>
          <w:color w:val="FF0000"/>
          <w:sz w:val="22"/>
          <w:szCs w:val="22"/>
        </w:rPr>
        <w:t>about your initial curiosity and discovery of science</w:t>
      </w:r>
      <w:r>
        <w:rPr>
          <w:rFonts w:ascii="Calibri" w:hAnsi="Calibri"/>
          <w:iCs/>
          <w:sz w:val="22"/>
          <w:szCs w:val="22"/>
        </w:rPr>
        <w:t xml:space="preserve">] </w:t>
      </w:r>
    </w:p>
    <w:p w:rsidR="00E54F52" w:rsidRDefault="00E54F52" w:rsidP="00E54F52">
      <w:pPr>
        <w:rPr>
          <w:rFonts w:ascii="Calibri" w:hAnsi="Calibri"/>
          <w:iCs/>
          <w:sz w:val="22"/>
          <w:szCs w:val="22"/>
        </w:rPr>
      </w:pPr>
    </w:p>
    <w:p w:rsidR="00E54F52" w:rsidRDefault="00E54F52" w:rsidP="00E54F52">
      <w:pPr>
        <w:rPr>
          <w:rFonts w:ascii="Calibri" w:hAnsi="Calibri"/>
          <w:iCs/>
          <w:sz w:val="22"/>
          <w:szCs w:val="22"/>
        </w:rPr>
      </w:pPr>
      <w:r>
        <w:rPr>
          <w:rFonts w:ascii="Calibri" w:hAnsi="Calibri"/>
          <w:iCs/>
          <w:sz w:val="22"/>
          <w:szCs w:val="22"/>
        </w:rPr>
        <w:t>While that curiosity sparked my life-long interest in science, today I understand how important it is to make the connection between science in the lab and our daily lives as people – how thousands of these curiosity-driven questions combine to save American lives, make food cheaper and safer, expand our energy options, protect clean water and air in our communities, improve education and so much more. That is why I’m taking part in the March for Science this month, and why we must all commit to making these connections through the year.</w:t>
      </w:r>
    </w:p>
    <w:p w:rsidR="00E54F52" w:rsidRDefault="00E54F52" w:rsidP="00E54F52">
      <w:pPr>
        <w:rPr>
          <w:rFonts w:ascii="Calibri" w:hAnsi="Calibri"/>
          <w:iCs/>
          <w:sz w:val="22"/>
          <w:szCs w:val="22"/>
        </w:rPr>
      </w:pPr>
    </w:p>
    <w:p w:rsidR="00E54F52" w:rsidRDefault="00E54F52" w:rsidP="00E54F52">
      <w:pPr>
        <w:rPr>
          <w:rFonts w:ascii="Calibri" w:hAnsi="Calibri"/>
          <w:iCs/>
          <w:sz w:val="22"/>
          <w:szCs w:val="22"/>
        </w:rPr>
      </w:pPr>
      <w:r>
        <w:rPr>
          <w:rFonts w:ascii="Calibri" w:hAnsi="Calibri"/>
          <w:iCs/>
          <w:color w:val="000000"/>
          <w:sz w:val="22"/>
          <w:szCs w:val="22"/>
        </w:rPr>
        <w:t xml:space="preserve">Today, I </w:t>
      </w:r>
      <w:r>
        <w:rPr>
          <w:rFonts w:ascii="Calibri" w:hAnsi="Calibri"/>
          <w:iCs/>
          <w:sz w:val="22"/>
          <w:szCs w:val="22"/>
        </w:rPr>
        <w:t>work with the [</w:t>
      </w:r>
      <w:r w:rsidRPr="00B966F5">
        <w:rPr>
          <w:rFonts w:ascii="Calibri" w:hAnsi="Calibri"/>
          <w:iCs/>
          <w:color w:val="FF0000"/>
          <w:sz w:val="22"/>
          <w:szCs w:val="22"/>
        </w:rPr>
        <w:t>insert organization</w:t>
      </w:r>
      <w:r>
        <w:rPr>
          <w:rFonts w:ascii="Calibri" w:hAnsi="Calibri"/>
          <w:iCs/>
          <w:sz w:val="22"/>
          <w:szCs w:val="22"/>
        </w:rPr>
        <w:t>]. It is part of our mission to elevate the study of [</w:t>
      </w:r>
      <w:r w:rsidRPr="00B966F5">
        <w:rPr>
          <w:rFonts w:ascii="Calibri" w:hAnsi="Calibri"/>
          <w:iCs/>
          <w:color w:val="FF0000"/>
          <w:sz w:val="22"/>
          <w:szCs w:val="22"/>
        </w:rPr>
        <w:t>insert discipline</w:t>
      </w:r>
      <w:r>
        <w:rPr>
          <w:rFonts w:ascii="Calibri" w:hAnsi="Calibri"/>
          <w:iCs/>
          <w:sz w:val="22"/>
          <w:szCs w:val="22"/>
        </w:rPr>
        <w:t>] and help both the public and our policymakers understand the ways in which [</w:t>
      </w:r>
      <w:r w:rsidRPr="00B966F5">
        <w:rPr>
          <w:rFonts w:ascii="Calibri" w:hAnsi="Calibri"/>
          <w:iCs/>
          <w:color w:val="FF0000"/>
          <w:sz w:val="22"/>
          <w:szCs w:val="22"/>
        </w:rPr>
        <w:t>discipline</w:t>
      </w:r>
      <w:r>
        <w:rPr>
          <w:rFonts w:ascii="Calibri" w:hAnsi="Calibri"/>
          <w:iCs/>
          <w:sz w:val="22"/>
          <w:szCs w:val="22"/>
        </w:rPr>
        <w:t xml:space="preserve">] advances society. </w:t>
      </w:r>
    </w:p>
    <w:p w:rsidR="00E54F52" w:rsidRDefault="00E54F52" w:rsidP="00E54F52">
      <w:pPr>
        <w:rPr>
          <w:rFonts w:ascii="Calibri" w:hAnsi="Calibri"/>
          <w:iCs/>
          <w:sz w:val="22"/>
          <w:szCs w:val="22"/>
        </w:rPr>
      </w:pPr>
    </w:p>
    <w:p w:rsidR="00E54F52" w:rsidRDefault="00E54F52" w:rsidP="00E54F52">
      <w:pPr>
        <w:rPr>
          <w:rFonts w:ascii="Calibri" w:hAnsi="Calibri"/>
          <w:iCs/>
          <w:sz w:val="22"/>
          <w:szCs w:val="22"/>
        </w:rPr>
      </w:pPr>
      <w:r>
        <w:rPr>
          <w:rFonts w:ascii="Calibri" w:hAnsi="Calibri"/>
          <w:iCs/>
          <w:sz w:val="22"/>
          <w:szCs w:val="22"/>
        </w:rPr>
        <w:t>Here in [</w:t>
      </w:r>
      <w:r w:rsidRPr="00B966F5">
        <w:rPr>
          <w:rFonts w:ascii="Calibri" w:hAnsi="Calibri"/>
          <w:iCs/>
          <w:color w:val="FF0000"/>
          <w:sz w:val="22"/>
          <w:szCs w:val="22"/>
        </w:rPr>
        <w:t>state</w:t>
      </w:r>
      <w:r>
        <w:rPr>
          <w:rFonts w:ascii="Calibri" w:hAnsi="Calibri"/>
          <w:iCs/>
          <w:sz w:val="22"/>
          <w:szCs w:val="22"/>
        </w:rPr>
        <w:t>], that work is evident in [</w:t>
      </w:r>
      <w:r w:rsidRPr="00B966F5">
        <w:rPr>
          <w:rFonts w:ascii="Calibri" w:hAnsi="Calibri"/>
          <w:iCs/>
          <w:color w:val="FF0000"/>
          <w:sz w:val="22"/>
          <w:szCs w:val="22"/>
        </w:rPr>
        <w:t>customized example highlighting the local impact of your scientific discipline</w:t>
      </w:r>
      <w:r>
        <w:rPr>
          <w:rFonts w:ascii="Calibri" w:hAnsi="Calibri"/>
          <w:iCs/>
          <w:color w:val="FF0000"/>
          <w:sz w:val="22"/>
          <w:szCs w:val="22"/>
        </w:rPr>
        <w:t>, and others as relevant</w:t>
      </w:r>
      <w:r>
        <w:rPr>
          <w:rFonts w:ascii="Calibri" w:hAnsi="Calibri"/>
          <w:iCs/>
          <w:sz w:val="22"/>
          <w:szCs w:val="22"/>
        </w:rPr>
        <w:t xml:space="preserve">]. </w:t>
      </w:r>
    </w:p>
    <w:p w:rsidR="00E54F52" w:rsidRDefault="00E54F52" w:rsidP="00E54F52">
      <w:pPr>
        <w:rPr>
          <w:rFonts w:ascii="Calibri" w:hAnsi="Calibri"/>
          <w:iCs/>
          <w:sz w:val="22"/>
          <w:szCs w:val="22"/>
        </w:rPr>
      </w:pPr>
    </w:p>
    <w:p w:rsidR="00E54F52" w:rsidRDefault="00E54F52" w:rsidP="00E54F52">
      <w:pPr>
        <w:rPr>
          <w:rFonts w:ascii="Calibri" w:hAnsi="Calibri"/>
          <w:iCs/>
          <w:color w:val="000000"/>
          <w:sz w:val="22"/>
          <w:szCs w:val="22"/>
        </w:rPr>
      </w:pPr>
      <w:r>
        <w:rPr>
          <w:rFonts w:ascii="Calibri" w:hAnsi="Calibri"/>
          <w:iCs/>
          <w:color w:val="000000"/>
          <w:sz w:val="22"/>
          <w:szCs w:val="22"/>
        </w:rPr>
        <w:t xml:space="preserve">Projects like this highlight not only the importance of science itself, but the importance of science in policymaking. At the local, state, federal, and international level, science should be the </w:t>
      </w:r>
      <w:r w:rsidRPr="00B966F5">
        <w:rPr>
          <w:rFonts w:ascii="Calibri" w:hAnsi="Calibri"/>
          <w:iCs/>
          <w:color w:val="000000"/>
          <w:sz w:val="22"/>
          <w:szCs w:val="22"/>
        </w:rPr>
        <w:t>tool of first resort for informing policy views</w:t>
      </w:r>
      <w:r>
        <w:rPr>
          <w:rFonts w:ascii="Calibri" w:hAnsi="Calibri"/>
          <w:iCs/>
          <w:color w:val="000000"/>
          <w:sz w:val="22"/>
          <w:szCs w:val="22"/>
        </w:rPr>
        <w:t>. Any policy can be made better through science, because s</w:t>
      </w:r>
      <w:r w:rsidRPr="00B966F5">
        <w:rPr>
          <w:rFonts w:ascii="Calibri" w:hAnsi="Calibri"/>
          <w:iCs/>
          <w:color w:val="000000"/>
          <w:sz w:val="22"/>
          <w:szCs w:val="22"/>
        </w:rPr>
        <w:t xml:space="preserve">cience helps determine the risks of a particular action or inaction, brings necessary facts to bear, applies rigorous thinking to cause and effect, and analyzes assessments of what’s working and what’s not. </w:t>
      </w:r>
    </w:p>
    <w:p w:rsidR="00E54F52" w:rsidRDefault="00E54F52" w:rsidP="00E54F52">
      <w:pPr>
        <w:rPr>
          <w:rFonts w:ascii="Calibri" w:hAnsi="Calibri"/>
          <w:iCs/>
          <w:color w:val="000000"/>
          <w:sz w:val="22"/>
          <w:szCs w:val="22"/>
        </w:rPr>
      </w:pPr>
    </w:p>
    <w:p w:rsidR="00E54F52" w:rsidRDefault="00E54F52" w:rsidP="00E54F52">
      <w:pPr>
        <w:rPr>
          <w:rFonts w:ascii="Calibri" w:hAnsi="Calibri"/>
          <w:iCs/>
          <w:color w:val="000000"/>
          <w:sz w:val="22"/>
          <w:szCs w:val="22"/>
        </w:rPr>
      </w:pPr>
      <w:r>
        <w:rPr>
          <w:rFonts w:ascii="Calibri" w:hAnsi="Calibri"/>
          <w:iCs/>
          <w:color w:val="000000"/>
          <w:sz w:val="22"/>
          <w:szCs w:val="22"/>
        </w:rPr>
        <w:t>That is why more than 100 partners representing some of the largest scientific societies in the world will be marching for science on April 22 – to remind policymakers of all political affiliations, in the U.S. and abroad, that they can look to science to explore and explain our world, enhance our daily lives, and improve policy outcomes that directly affect us as citizens. In addition to the March for Science in Washington, D.C., scientists and supporters of science will also be marching here in [</w:t>
      </w:r>
      <w:r w:rsidRPr="00131E2B">
        <w:rPr>
          <w:rFonts w:ascii="Calibri" w:hAnsi="Calibri"/>
          <w:iCs/>
          <w:color w:val="FF0000"/>
          <w:sz w:val="22"/>
          <w:szCs w:val="22"/>
        </w:rPr>
        <w:t>insert city</w:t>
      </w:r>
      <w:r>
        <w:rPr>
          <w:rFonts w:ascii="Calibri" w:hAnsi="Calibri"/>
          <w:iCs/>
          <w:color w:val="000000"/>
          <w:sz w:val="22"/>
          <w:szCs w:val="22"/>
        </w:rPr>
        <w:t xml:space="preserve">] and more than 400 other locations around the world. </w:t>
      </w:r>
    </w:p>
    <w:p w:rsidR="00E54F52" w:rsidRDefault="00E54F52" w:rsidP="00E54F52">
      <w:pPr>
        <w:rPr>
          <w:rFonts w:ascii="Calibri" w:hAnsi="Calibri"/>
          <w:iCs/>
          <w:color w:val="000000"/>
          <w:sz w:val="22"/>
          <w:szCs w:val="22"/>
        </w:rPr>
      </w:pPr>
    </w:p>
    <w:p w:rsidR="00E54F52" w:rsidRDefault="00E54F52" w:rsidP="00E54F52">
      <w:pPr>
        <w:rPr>
          <w:rFonts w:ascii="Calibri" w:hAnsi="Calibri"/>
          <w:iCs/>
          <w:color w:val="000000"/>
          <w:sz w:val="22"/>
          <w:szCs w:val="22"/>
        </w:rPr>
      </w:pPr>
      <w:r>
        <w:rPr>
          <w:rFonts w:ascii="Calibri" w:hAnsi="Calibri"/>
          <w:iCs/>
          <w:color w:val="000000"/>
          <w:sz w:val="22"/>
          <w:szCs w:val="22"/>
        </w:rPr>
        <w:t xml:space="preserve">This is a </w:t>
      </w:r>
      <w:r w:rsidRPr="008F6147">
        <w:rPr>
          <w:rFonts w:ascii="Calibri" w:hAnsi="Calibri"/>
          <w:iCs/>
          <w:color w:val="000000"/>
          <w:sz w:val="22"/>
          <w:szCs w:val="22"/>
        </w:rPr>
        <w:t xml:space="preserve">unique opportunity </w:t>
      </w:r>
      <w:r>
        <w:rPr>
          <w:rFonts w:ascii="Calibri" w:hAnsi="Calibri"/>
          <w:iCs/>
          <w:color w:val="000000"/>
          <w:sz w:val="22"/>
          <w:szCs w:val="22"/>
        </w:rPr>
        <w:t>for anyone who considers themselves to be a supporter of science to join us in communicating</w:t>
      </w:r>
      <w:r w:rsidRPr="008F6147">
        <w:rPr>
          <w:rFonts w:ascii="Calibri" w:hAnsi="Calibri"/>
          <w:iCs/>
          <w:color w:val="000000"/>
          <w:sz w:val="22"/>
          <w:szCs w:val="22"/>
        </w:rPr>
        <w:t xml:space="preserve"> the importance, value and beauty of science.</w:t>
      </w:r>
      <w:r>
        <w:rPr>
          <w:rFonts w:ascii="Calibri" w:hAnsi="Calibri"/>
          <w:iCs/>
          <w:color w:val="000000"/>
          <w:sz w:val="22"/>
          <w:szCs w:val="22"/>
        </w:rPr>
        <w:t xml:space="preserve"> These March for Science events are an </w:t>
      </w:r>
      <w:r w:rsidRPr="00131E2B">
        <w:rPr>
          <w:rFonts w:ascii="Calibri" w:hAnsi="Calibri"/>
          <w:iCs/>
          <w:color w:val="000000"/>
          <w:sz w:val="22"/>
          <w:szCs w:val="22"/>
        </w:rPr>
        <w:t>opportunity to speak up for the rights of scientists around the world to pursue and communicate their work unimpeded and to support broad educational efforts to expand public understanding and participation in the scientific process.</w:t>
      </w:r>
      <w:r>
        <w:rPr>
          <w:rFonts w:ascii="Calibri" w:hAnsi="Calibri"/>
          <w:iCs/>
          <w:color w:val="000000"/>
          <w:sz w:val="22"/>
          <w:szCs w:val="22"/>
        </w:rPr>
        <w:t xml:space="preserve"> </w:t>
      </w:r>
    </w:p>
    <w:p w:rsidR="00E54F52" w:rsidRDefault="00E54F52" w:rsidP="00E54F52">
      <w:pPr>
        <w:rPr>
          <w:rFonts w:ascii="Calibri" w:hAnsi="Calibri"/>
          <w:iCs/>
          <w:color w:val="000000"/>
          <w:sz w:val="22"/>
          <w:szCs w:val="22"/>
        </w:rPr>
      </w:pPr>
    </w:p>
    <w:p w:rsidR="00E54F52" w:rsidRPr="00131E2B" w:rsidRDefault="00E54F52" w:rsidP="00E54F52">
      <w:pPr>
        <w:rPr>
          <w:rFonts w:ascii="Calibri" w:hAnsi="Calibri"/>
          <w:iCs/>
          <w:color w:val="000000"/>
          <w:sz w:val="22"/>
          <w:szCs w:val="22"/>
        </w:rPr>
      </w:pPr>
      <w:r>
        <w:rPr>
          <w:rFonts w:ascii="Calibri" w:hAnsi="Calibri"/>
          <w:iCs/>
          <w:color w:val="000000"/>
          <w:sz w:val="22"/>
          <w:szCs w:val="22"/>
        </w:rPr>
        <w:t xml:space="preserve">After all, </w:t>
      </w:r>
      <w:r>
        <w:rPr>
          <w:rFonts w:ascii="Calibri" w:hAnsi="Calibri"/>
          <w:iCs/>
          <w:sz w:val="22"/>
          <w:szCs w:val="22"/>
        </w:rPr>
        <w:t xml:space="preserve">when we use </w:t>
      </w:r>
      <w:r w:rsidRPr="004F1309">
        <w:rPr>
          <w:rFonts w:ascii="Calibri" w:hAnsi="Calibri"/>
          <w:iCs/>
          <w:color w:val="000000"/>
          <w:sz w:val="22"/>
          <w:szCs w:val="22"/>
        </w:rPr>
        <w:t xml:space="preserve">research, evidence, and </w:t>
      </w:r>
      <w:r>
        <w:rPr>
          <w:rFonts w:ascii="Calibri" w:hAnsi="Calibri"/>
          <w:iCs/>
          <w:color w:val="000000"/>
          <w:sz w:val="22"/>
          <w:szCs w:val="22"/>
        </w:rPr>
        <w:t>science to inform our decisions, everyone benefits, including here in [</w:t>
      </w:r>
      <w:r w:rsidRPr="00A36149">
        <w:rPr>
          <w:rFonts w:ascii="Calibri" w:hAnsi="Calibri"/>
          <w:iCs/>
          <w:color w:val="FF0000"/>
          <w:sz w:val="22"/>
          <w:szCs w:val="22"/>
        </w:rPr>
        <w:t>location</w:t>
      </w:r>
      <w:r>
        <w:rPr>
          <w:rFonts w:ascii="Calibri" w:hAnsi="Calibri"/>
          <w:iCs/>
          <w:color w:val="000000"/>
          <w:sz w:val="22"/>
          <w:szCs w:val="22"/>
        </w:rPr>
        <w:t>].</w:t>
      </w:r>
    </w:p>
    <w:p w:rsidR="00E54F52" w:rsidRPr="00B966F5" w:rsidRDefault="00E54F52" w:rsidP="00E54F52">
      <w:pPr>
        <w:rPr>
          <w:rFonts w:ascii="Calibri" w:hAnsi="Calibri"/>
          <w:iCs/>
          <w:color w:val="000000"/>
          <w:sz w:val="22"/>
          <w:szCs w:val="22"/>
        </w:rPr>
      </w:pPr>
    </w:p>
    <w:p w:rsidR="003678B9" w:rsidRDefault="003678B9"/>
    <w:p w:rsidR="00E54F52" w:rsidRDefault="00E54F52"/>
    <w:p w:rsidR="00E54F52" w:rsidRDefault="00E54F52" w:rsidP="00E54F52">
      <w:pPr>
        <w:pStyle w:val="Heading2"/>
      </w:pPr>
    </w:p>
    <w:p w:rsidR="00E54F52" w:rsidRDefault="00E54F52" w:rsidP="00E54F52">
      <w:pPr>
        <w:pStyle w:val="Heading2"/>
      </w:pPr>
    </w:p>
    <w:p w:rsidR="00E54F52" w:rsidRDefault="00E54F52" w:rsidP="00E54F52">
      <w:pPr>
        <w:pStyle w:val="Heading2"/>
      </w:pPr>
    </w:p>
    <w:p w:rsidR="00E54F52" w:rsidRDefault="00E54F52" w:rsidP="00E54F52">
      <w:pPr>
        <w:pStyle w:val="Heading2"/>
      </w:pPr>
      <w:r>
        <w:t xml:space="preserve">Letter to the Editor Template </w:t>
      </w:r>
      <w:r>
        <w:t xml:space="preserve">– March for Science </w:t>
      </w:r>
      <w:r w:rsidR="007E1091">
        <w:t xml:space="preserve"> </w:t>
      </w:r>
      <w:bookmarkStart w:id="0" w:name="_GoBack"/>
      <w:bookmarkEnd w:id="0"/>
    </w:p>
    <w:p w:rsidR="00E54F52" w:rsidRDefault="00E54F52" w:rsidP="00E54F52">
      <w:pPr>
        <w:rPr>
          <w:rFonts w:asciiTheme="minorHAnsi" w:hAnsiTheme="minorHAnsi"/>
          <w:sz w:val="22"/>
        </w:rPr>
      </w:pPr>
    </w:p>
    <w:p w:rsidR="00E54F52" w:rsidRDefault="00E54F52" w:rsidP="00E54F52">
      <w:pPr>
        <w:rPr>
          <w:rFonts w:asciiTheme="minorHAnsi" w:hAnsiTheme="minorHAnsi"/>
          <w:sz w:val="22"/>
        </w:rPr>
      </w:pPr>
      <w:r>
        <w:rPr>
          <w:rFonts w:asciiTheme="minorHAnsi" w:hAnsiTheme="minorHAnsi"/>
          <w:sz w:val="22"/>
        </w:rPr>
        <w:t xml:space="preserve">Dear Editor, </w:t>
      </w:r>
    </w:p>
    <w:p w:rsidR="00E54F52" w:rsidRDefault="00E54F52" w:rsidP="00E54F52">
      <w:pPr>
        <w:rPr>
          <w:rFonts w:asciiTheme="minorHAnsi" w:hAnsiTheme="minorHAnsi"/>
          <w:sz w:val="22"/>
        </w:rPr>
      </w:pPr>
    </w:p>
    <w:p w:rsidR="00E54F52" w:rsidRDefault="00E54F52" w:rsidP="00E54F52">
      <w:pPr>
        <w:rPr>
          <w:rFonts w:asciiTheme="minorHAnsi" w:hAnsiTheme="minorHAnsi"/>
          <w:sz w:val="22"/>
        </w:rPr>
      </w:pPr>
      <w:r>
        <w:rPr>
          <w:rFonts w:asciiTheme="minorHAnsi" w:hAnsiTheme="minorHAnsi"/>
          <w:sz w:val="22"/>
        </w:rPr>
        <w:t>As a scientist and a representative of [</w:t>
      </w:r>
      <w:r w:rsidRPr="00610473">
        <w:rPr>
          <w:rFonts w:asciiTheme="minorHAnsi" w:hAnsiTheme="minorHAnsi"/>
          <w:color w:val="FF0000"/>
          <w:sz w:val="22"/>
        </w:rPr>
        <w:t>insert organization</w:t>
      </w:r>
      <w:r>
        <w:rPr>
          <w:rFonts w:asciiTheme="minorHAnsi" w:hAnsiTheme="minorHAnsi"/>
          <w:sz w:val="22"/>
        </w:rPr>
        <w:t>], I am writing in regard to your recent coverage [</w:t>
      </w:r>
      <w:r w:rsidRPr="00610473">
        <w:rPr>
          <w:rFonts w:asciiTheme="minorHAnsi" w:hAnsiTheme="minorHAnsi"/>
          <w:color w:val="FF0000"/>
          <w:sz w:val="22"/>
        </w:rPr>
        <w:t>cite article</w:t>
      </w:r>
      <w:r>
        <w:rPr>
          <w:rFonts w:asciiTheme="minorHAnsi" w:hAnsiTheme="minorHAnsi"/>
          <w:sz w:val="22"/>
        </w:rPr>
        <w:t xml:space="preserve">]. </w:t>
      </w:r>
    </w:p>
    <w:p w:rsidR="00E54F52" w:rsidRDefault="00E54F52" w:rsidP="00E54F52">
      <w:pPr>
        <w:rPr>
          <w:rFonts w:asciiTheme="minorHAnsi" w:hAnsiTheme="minorHAnsi"/>
          <w:sz w:val="22"/>
        </w:rPr>
      </w:pPr>
    </w:p>
    <w:p w:rsidR="00E54F52" w:rsidRDefault="00E54F52" w:rsidP="00E54F52">
      <w:pPr>
        <w:rPr>
          <w:rFonts w:ascii="Calibri" w:hAnsi="Calibri"/>
          <w:iCs/>
          <w:color w:val="000000"/>
          <w:sz w:val="22"/>
          <w:szCs w:val="22"/>
        </w:rPr>
      </w:pPr>
      <w:r>
        <w:rPr>
          <w:rFonts w:ascii="Calibri" w:hAnsi="Calibri"/>
          <w:iCs/>
          <w:color w:val="000000"/>
          <w:sz w:val="22"/>
          <w:szCs w:val="22"/>
        </w:rPr>
        <w:t xml:space="preserve">The March for Science is an important movement intended to </w:t>
      </w:r>
      <w:r w:rsidRPr="004F1309">
        <w:rPr>
          <w:rFonts w:ascii="Calibri" w:hAnsi="Calibri"/>
          <w:iCs/>
          <w:color w:val="000000"/>
          <w:sz w:val="22"/>
          <w:szCs w:val="22"/>
        </w:rPr>
        <w:t>draw attention to the importance of science in exploring and explaining our world, enhancing our daily lives, and improving policymaking. We march to communicate that science has tremendous insights to share and the public and policymakers can look to science for resources that will advance society.</w:t>
      </w:r>
    </w:p>
    <w:p w:rsidR="00E54F52" w:rsidRDefault="00E54F52" w:rsidP="00E54F52">
      <w:pPr>
        <w:rPr>
          <w:rFonts w:ascii="Calibri" w:hAnsi="Calibri"/>
          <w:iCs/>
          <w:color w:val="000000"/>
          <w:sz w:val="22"/>
          <w:szCs w:val="22"/>
        </w:rPr>
      </w:pPr>
    </w:p>
    <w:p w:rsidR="00E54F52" w:rsidRDefault="00E54F52" w:rsidP="00E54F52">
      <w:pPr>
        <w:rPr>
          <w:rFonts w:ascii="Calibri" w:hAnsi="Calibri"/>
          <w:iCs/>
          <w:color w:val="000000"/>
          <w:sz w:val="22"/>
          <w:szCs w:val="22"/>
        </w:rPr>
      </w:pPr>
      <w:r>
        <w:rPr>
          <w:rFonts w:ascii="Calibri" w:hAnsi="Calibri"/>
          <w:iCs/>
          <w:color w:val="000000"/>
          <w:sz w:val="22"/>
          <w:szCs w:val="22"/>
        </w:rPr>
        <w:t>For example, [</w:t>
      </w:r>
      <w:r w:rsidRPr="008F5D4E">
        <w:rPr>
          <w:rFonts w:ascii="Calibri" w:hAnsi="Calibri"/>
          <w:iCs/>
          <w:color w:val="FF0000"/>
          <w:sz w:val="22"/>
          <w:szCs w:val="22"/>
        </w:rPr>
        <w:t>insert example relevant to the local community about scientific discovery</w:t>
      </w:r>
      <w:r>
        <w:rPr>
          <w:rFonts w:ascii="Calibri" w:hAnsi="Calibri"/>
          <w:iCs/>
          <w:color w:val="000000"/>
          <w:sz w:val="22"/>
          <w:szCs w:val="22"/>
        </w:rPr>
        <w:t xml:space="preserve">]. </w:t>
      </w:r>
    </w:p>
    <w:p w:rsidR="00E54F52" w:rsidRPr="004F1309" w:rsidRDefault="00E54F52" w:rsidP="00E54F52"/>
    <w:p w:rsidR="00E54F52" w:rsidRDefault="00E54F52" w:rsidP="00E54F52">
      <w:pPr>
        <w:rPr>
          <w:rFonts w:ascii="Calibri" w:hAnsi="Calibri"/>
          <w:iCs/>
          <w:color w:val="000000"/>
          <w:sz w:val="22"/>
          <w:szCs w:val="22"/>
        </w:rPr>
      </w:pPr>
      <w:r>
        <w:rPr>
          <w:rFonts w:ascii="Calibri" w:hAnsi="Calibri"/>
          <w:iCs/>
          <w:sz w:val="22"/>
          <w:szCs w:val="22"/>
        </w:rPr>
        <w:t xml:space="preserve">It is our hope that this march reminds everyone – the public and our policymakers – that when we use </w:t>
      </w:r>
      <w:r w:rsidRPr="004F1309">
        <w:rPr>
          <w:rFonts w:ascii="Calibri" w:hAnsi="Calibri"/>
          <w:iCs/>
          <w:color w:val="000000"/>
          <w:sz w:val="22"/>
          <w:szCs w:val="22"/>
        </w:rPr>
        <w:t xml:space="preserve">research, evidence, and </w:t>
      </w:r>
      <w:r>
        <w:rPr>
          <w:rFonts w:ascii="Calibri" w:hAnsi="Calibri"/>
          <w:iCs/>
          <w:color w:val="000000"/>
          <w:sz w:val="22"/>
          <w:szCs w:val="22"/>
        </w:rPr>
        <w:t xml:space="preserve">science to inform our decisions, everyone benefits. </w:t>
      </w:r>
    </w:p>
    <w:p w:rsidR="00E54F52" w:rsidRDefault="00E54F52"/>
    <w:sectPr w:rsidR="00E5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52"/>
    <w:rsid w:val="003678B9"/>
    <w:rsid w:val="007E1091"/>
    <w:rsid w:val="00E5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CE87D-50FF-4A79-A743-A0D2DB14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52"/>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E54F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F5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Binder</dc:creator>
  <cp:keywords/>
  <dc:description/>
  <cp:lastModifiedBy>Melanie Binder</cp:lastModifiedBy>
  <cp:revision>2</cp:revision>
  <dcterms:created xsi:type="dcterms:W3CDTF">2017-04-25T18:21:00Z</dcterms:created>
  <dcterms:modified xsi:type="dcterms:W3CDTF">2017-04-25T18:36:00Z</dcterms:modified>
</cp:coreProperties>
</file>