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9B4A1" w14:textId="77777777" w:rsidR="00603381" w:rsidRPr="00603381" w:rsidRDefault="00603381" w:rsidP="00603381">
      <w:pPr>
        <w:shd w:val="clear" w:color="auto" w:fill="FCFCFC"/>
        <w:spacing w:before="300" w:after="150" w:line="240" w:lineRule="auto"/>
        <w:outlineLvl w:val="0"/>
        <w:rPr>
          <w:rFonts w:ascii="Georgia" w:eastAsia="Times New Roman" w:hAnsi="Georgia" w:cstheme="minorHAnsi"/>
          <w:b/>
          <w:bCs/>
          <w:color w:val="000000"/>
          <w:kern w:val="36"/>
          <w:sz w:val="33"/>
          <w:szCs w:val="33"/>
        </w:rPr>
      </w:pPr>
      <w:r w:rsidRPr="00603381">
        <w:rPr>
          <w:rFonts w:ascii="Georgia" w:eastAsia="Times New Roman" w:hAnsi="Georgia" w:cstheme="minorHAnsi"/>
          <w:b/>
          <w:bCs/>
          <w:color w:val="000000"/>
          <w:kern w:val="36"/>
          <w:sz w:val="33"/>
          <w:szCs w:val="33"/>
        </w:rPr>
        <w:t xml:space="preserve">Summary of </w:t>
      </w:r>
      <w:proofErr w:type="spellStart"/>
      <w:r w:rsidRPr="00603381">
        <w:rPr>
          <w:rFonts w:ascii="Georgia" w:eastAsia="Times New Roman" w:hAnsi="Georgia" w:cstheme="minorHAnsi"/>
          <w:b/>
          <w:bCs/>
          <w:color w:val="000000"/>
          <w:kern w:val="36"/>
          <w:sz w:val="33"/>
          <w:szCs w:val="33"/>
        </w:rPr>
        <w:t>WiPB</w:t>
      </w:r>
      <w:proofErr w:type="spellEnd"/>
      <w:r w:rsidRPr="00603381">
        <w:rPr>
          <w:rFonts w:ascii="Georgia" w:eastAsia="Times New Roman" w:hAnsi="Georgia" w:cstheme="minorHAnsi"/>
          <w:b/>
          <w:bCs/>
          <w:color w:val="000000"/>
          <w:kern w:val="36"/>
          <w:sz w:val="33"/>
          <w:szCs w:val="33"/>
        </w:rPr>
        <w:t xml:space="preserve"> Committee meeting -January 2021</w:t>
      </w:r>
    </w:p>
    <w:p w14:paraId="4D8A341D" w14:textId="7D240EB0" w:rsidR="0066161E" w:rsidRPr="00603381" w:rsidRDefault="00603381">
      <w:pPr>
        <w:rPr>
          <w:rFonts w:ascii="Georgia" w:hAnsi="Georgia"/>
          <w:sz w:val="33"/>
          <w:szCs w:val="33"/>
        </w:rPr>
      </w:pPr>
    </w:p>
    <w:p w14:paraId="6247BB5A" w14:textId="77777777" w:rsidR="00603381" w:rsidRPr="00603381" w:rsidRDefault="00603381" w:rsidP="00603381">
      <w:pPr>
        <w:pStyle w:val="NormalWeb"/>
        <w:shd w:val="clear" w:color="auto" w:fill="FCFCFC"/>
        <w:spacing w:before="0" w:beforeAutospacing="0" w:after="300" w:afterAutospacing="0"/>
        <w:rPr>
          <w:rFonts w:ascii="Georgia" w:hAnsi="Georgia"/>
          <w:color w:val="2E3434"/>
          <w:sz w:val="32"/>
          <w:szCs w:val="32"/>
        </w:rPr>
      </w:pPr>
      <w:r w:rsidRPr="00603381">
        <w:rPr>
          <w:rFonts w:ascii="Georgia" w:hAnsi="Georgia"/>
          <w:color w:val="2E3434"/>
          <w:sz w:val="32"/>
          <w:szCs w:val="32"/>
        </w:rPr>
        <w:t xml:space="preserve">The </w:t>
      </w:r>
      <w:proofErr w:type="spellStart"/>
      <w:r w:rsidRPr="00603381">
        <w:rPr>
          <w:rFonts w:ascii="Georgia" w:hAnsi="Georgia"/>
          <w:color w:val="2E3434"/>
          <w:sz w:val="32"/>
          <w:szCs w:val="32"/>
        </w:rPr>
        <w:t>WiPB</w:t>
      </w:r>
      <w:proofErr w:type="spellEnd"/>
      <w:r w:rsidRPr="00603381">
        <w:rPr>
          <w:rFonts w:ascii="Georgia" w:hAnsi="Georgia"/>
          <w:color w:val="2E3434"/>
          <w:sz w:val="32"/>
          <w:szCs w:val="32"/>
        </w:rPr>
        <w:t xml:space="preserve"> Committee met on 01/22/2020 [Via Zoom]. Committee members present included: Eva Farre (chair), Sabrina Chin, Sibongile Mafu, Katie Murphy, Jenny Mortimer Dianne Pater, and were present. Sylvia Lee and Crispin Taylor also attended.</w:t>
      </w:r>
    </w:p>
    <w:p w14:paraId="74EB62D4" w14:textId="2FDAA8BD" w:rsidR="00603381" w:rsidRPr="00603381" w:rsidRDefault="00603381" w:rsidP="00603381">
      <w:pPr>
        <w:pStyle w:val="NormalWeb"/>
        <w:shd w:val="clear" w:color="auto" w:fill="FCFCFC"/>
        <w:spacing w:before="0" w:beforeAutospacing="0" w:after="300" w:afterAutospacing="0"/>
        <w:rPr>
          <w:rFonts w:ascii="Georgia" w:hAnsi="Georgia"/>
          <w:color w:val="2E3434"/>
          <w:sz w:val="32"/>
          <w:szCs w:val="32"/>
        </w:rPr>
      </w:pPr>
      <w:r w:rsidRPr="00603381">
        <w:rPr>
          <w:rFonts w:ascii="Georgia" w:hAnsi="Georgia"/>
          <w:color w:val="2E3434"/>
          <w:sz w:val="32"/>
          <w:szCs w:val="32"/>
        </w:rPr>
        <w:t>We discussed the planning and organization of upcoming webinar ideas. In the works is one on writing diversity statements and the follow up network session of the highly successful PB2020 workshop on Science Leadership and Policy featuring Dr. Sharlene Weatherwax and organized by Li Tian (</w:t>
      </w:r>
      <w:proofErr w:type="spellStart"/>
      <w:r w:rsidRPr="00603381">
        <w:rPr>
          <w:rFonts w:ascii="Georgia" w:hAnsi="Georgia"/>
          <w:color w:val="2E3434"/>
          <w:sz w:val="32"/>
          <w:szCs w:val="32"/>
        </w:rPr>
        <w:t>WiPB</w:t>
      </w:r>
      <w:proofErr w:type="spellEnd"/>
      <w:r w:rsidRPr="00603381">
        <w:rPr>
          <w:rFonts w:ascii="Georgia" w:hAnsi="Georgia"/>
          <w:color w:val="2E3434"/>
          <w:sz w:val="32"/>
          <w:szCs w:val="32"/>
        </w:rPr>
        <w:t>).  So</w:t>
      </w:r>
      <w:r>
        <w:rPr>
          <w:rFonts w:ascii="Georgia" w:hAnsi="Georgia"/>
          <w:color w:val="2E3434"/>
          <w:sz w:val="32"/>
          <w:szCs w:val="32"/>
        </w:rPr>
        <w:t>,</w:t>
      </w:r>
      <w:r w:rsidRPr="00603381">
        <w:rPr>
          <w:rFonts w:ascii="Georgia" w:hAnsi="Georgia"/>
          <w:color w:val="2E3434"/>
          <w:sz w:val="32"/>
          <w:szCs w:val="32"/>
        </w:rPr>
        <w:t xml:space="preserve"> stay tuned!</w:t>
      </w:r>
    </w:p>
    <w:p w14:paraId="053B57E1" w14:textId="77777777" w:rsidR="00603381" w:rsidRPr="00603381" w:rsidRDefault="00603381" w:rsidP="00603381">
      <w:pPr>
        <w:pStyle w:val="NormalWeb"/>
        <w:shd w:val="clear" w:color="auto" w:fill="FCFCFC"/>
        <w:spacing w:before="0" w:beforeAutospacing="0" w:after="300" w:afterAutospacing="0"/>
        <w:rPr>
          <w:rFonts w:ascii="Georgia" w:hAnsi="Georgia"/>
          <w:color w:val="2E3434"/>
          <w:sz w:val="32"/>
          <w:szCs w:val="32"/>
        </w:rPr>
      </w:pPr>
      <w:r w:rsidRPr="00603381">
        <w:rPr>
          <w:rFonts w:ascii="Georgia" w:hAnsi="Georgia"/>
          <w:color w:val="2E3434"/>
          <w:sz w:val="32"/>
          <w:szCs w:val="32"/>
        </w:rPr>
        <w:t>We also discussed our activities planned for PB2021, which are a workshop on “Building Sustained Commitments to Equity and Inclusion” in collaboration with EDIC and a collaboration with the ECPS &amp; Membership committee to organize a workshop on “Careers Beyond Academia”, led by Sibongile Mafu and Katie Murphy respectively. Katie Rogers has finalized our 2-minute videos project on career advice and made the available on the </w:t>
      </w:r>
      <w:hyperlink r:id="rId4" w:tgtFrame="_blank" w:history="1">
        <w:r w:rsidRPr="00603381">
          <w:rPr>
            <w:rStyle w:val="Hyperlink"/>
            <w:rFonts w:ascii="Georgia" w:hAnsi="Georgia"/>
            <w:color w:val="829A05"/>
            <w:sz w:val="32"/>
            <w:szCs w:val="32"/>
            <w:u w:val="none"/>
          </w:rPr>
          <w:t>ASPB website</w:t>
        </w:r>
      </w:hyperlink>
      <w:r w:rsidRPr="00603381">
        <w:rPr>
          <w:rFonts w:ascii="Georgia" w:hAnsi="Georgia"/>
          <w:color w:val="2E3434"/>
          <w:sz w:val="32"/>
          <w:szCs w:val="32"/>
        </w:rPr>
        <w:t>. Check them out!</w:t>
      </w:r>
    </w:p>
    <w:p w14:paraId="50A705C4" w14:textId="77777777" w:rsidR="00603381" w:rsidRPr="00603381" w:rsidRDefault="00603381" w:rsidP="00603381">
      <w:pPr>
        <w:pStyle w:val="NormalWeb"/>
        <w:shd w:val="clear" w:color="auto" w:fill="FCFCFC"/>
        <w:spacing w:before="0" w:beforeAutospacing="0" w:after="300" w:afterAutospacing="0"/>
        <w:rPr>
          <w:rFonts w:ascii="Georgia" w:hAnsi="Georgia"/>
          <w:color w:val="2E3434"/>
          <w:sz w:val="32"/>
          <w:szCs w:val="32"/>
        </w:rPr>
      </w:pPr>
      <w:r w:rsidRPr="00603381">
        <w:rPr>
          <w:rFonts w:ascii="Georgia" w:hAnsi="Georgia"/>
          <w:color w:val="2E3434"/>
          <w:sz w:val="32"/>
          <w:szCs w:val="32"/>
        </w:rPr>
        <w:t>Finally, we discussed and finalized the </w:t>
      </w:r>
      <w:hyperlink r:id="rId5" w:tgtFrame="_blank" w:history="1">
        <w:r w:rsidRPr="00603381">
          <w:rPr>
            <w:rStyle w:val="Hyperlink"/>
            <w:rFonts w:ascii="Georgia" w:hAnsi="Georgia"/>
            <w:color w:val="829A05"/>
            <w:sz w:val="32"/>
            <w:szCs w:val="32"/>
            <w:u w:val="none"/>
          </w:rPr>
          <w:t>ASPB 2021 Women's Young Investigator Travel Award (WYITA)</w:t>
        </w:r>
      </w:hyperlink>
      <w:r w:rsidRPr="00603381">
        <w:rPr>
          <w:rFonts w:ascii="Georgia" w:hAnsi="Georgia"/>
          <w:color w:val="2E3434"/>
          <w:sz w:val="32"/>
          <w:szCs w:val="32"/>
        </w:rPr>
        <w:t> awardees.</w:t>
      </w:r>
    </w:p>
    <w:p w14:paraId="3294FE6E" w14:textId="77777777" w:rsidR="00603381" w:rsidRPr="00603381" w:rsidRDefault="00603381" w:rsidP="00603381">
      <w:pPr>
        <w:pStyle w:val="NormalWeb"/>
        <w:shd w:val="clear" w:color="auto" w:fill="FCFCFC"/>
        <w:spacing w:before="0" w:beforeAutospacing="0" w:after="300" w:afterAutospacing="0"/>
        <w:rPr>
          <w:rFonts w:ascii="Georgia" w:hAnsi="Georgia"/>
          <w:color w:val="2E3434"/>
          <w:sz w:val="32"/>
          <w:szCs w:val="32"/>
        </w:rPr>
      </w:pPr>
      <w:r w:rsidRPr="00603381">
        <w:rPr>
          <w:rFonts w:ascii="Georgia" w:hAnsi="Georgia"/>
          <w:color w:val="2E3434"/>
          <w:sz w:val="32"/>
          <w:szCs w:val="32"/>
        </w:rPr>
        <w:t xml:space="preserve">The </w:t>
      </w:r>
      <w:proofErr w:type="spellStart"/>
      <w:r w:rsidRPr="00603381">
        <w:rPr>
          <w:rFonts w:ascii="Georgia" w:hAnsi="Georgia"/>
          <w:color w:val="2E3434"/>
          <w:sz w:val="32"/>
          <w:szCs w:val="32"/>
        </w:rPr>
        <w:t>WiPB</w:t>
      </w:r>
      <w:proofErr w:type="spellEnd"/>
      <w:r w:rsidRPr="00603381">
        <w:rPr>
          <w:rFonts w:ascii="Georgia" w:hAnsi="Georgia"/>
          <w:color w:val="2E3434"/>
          <w:sz w:val="32"/>
          <w:szCs w:val="32"/>
        </w:rPr>
        <w:t xml:space="preserve"> Committee will be meeting again March 1</w:t>
      </w:r>
      <w:r w:rsidRPr="00603381">
        <w:rPr>
          <w:rFonts w:ascii="Georgia" w:hAnsi="Georgia"/>
          <w:color w:val="2E3434"/>
          <w:sz w:val="32"/>
          <w:szCs w:val="32"/>
          <w:vertAlign w:val="superscript"/>
        </w:rPr>
        <w:t>st</w:t>
      </w:r>
      <w:r w:rsidRPr="00603381">
        <w:rPr>
          <w:rFonts w:ascii="Georgia" w:hAnsi="Georgia"/>
          <w:color w:val="2E3434"/>
          <w:sz w:val="32"/>
          <w:szCs w:val="32"/>
        </w:rPr>
        <w:t>. Don’t hesitate to contact us if you would like to participate in any of our efforts.</w:t>
      </w:r>
    </w:p>
    <w:p w14:paraId="18F18DB7" w14:textId="77777777" w:rsidR="00603381" w:rsidRPr="00603381" w:rsidRDefault="00603381" w:rsidP="00603381">
      <w:pPr>
        <w:pStyle w:val="NormalWeb"/>
        <w:shd w:val="clear" w:color="auto" w:fill="FCFCFC"/>
        <w:spacing w:before="0" w:beforeAutospacing="0" w:after="300" w:afterAutospacing="0"/>
        <w:rPr>
          <w:rFonts w:ascii="Georgia" w:hAnsi="Georgia"/>
          <w:color w:val="2E3434"/>
          <w:sz w:val="32"/>
          <w:szCs w:val="32"/>
        </w:rPr>
      </w:pPr>
      <w:r w:rsidRPr="00603381">
        <w:rPr>
          <w:rFonts w:ascii="Georgia" w:hAnsi="Georgia"/>
          <w:color w:val="2E3434"/>
          <w:sz w:val="32"/>
          <w:szCs w:val="32"/>
        </w:rPr>
        <w:t>Don't forget to check us out on Twitter: </w:t>
      </w:r>
      <w:hyperlink r:id="rId6" w:tgtFrame="_blank" w:history="1">
        <w:r w:rsidRPr="00603381">
          <w:rPr>
            <w:rStyle w:val="Hyperlink"/>
            <w:rFonts w:ascii="Georgia" w:hAnsi="Georgia"/>
            <w:color w:val="829A05"/>
            <w:sz w:val="32"/>
            <w:szCs w:val="32"/>
          </w:rPr>
          <w:t>@ASPB_WiPB</w:t>
        </w:r>
      </w:hyperlink>
      <w:r w:rsidRPr="00603381">
        <w:rPr>
          <w:rFonts w:ascii="Georgia" w:hAnsi="Georgia"/>
          <w:color w:val="2E3434"/>
          <w:sz w:val="32"/>
          <w:szCs w:val="32"/>
        </w:rPr>
        <w:t>!</w:t>
      </w:r>
    </w:p>
    <w:p w14:paraId="6B546FEB" w14:textId="77777777" w:rsidR="00603381" w:rsidRPr="00603381" w:rsidRDefault="00603381">
      <w:pPr>
        <w:rPr>
          <w:sz w:val="32"/>
          <w:szCs w:val="32"/>
        </w:rPr>
      </w:pPr>
    </w:p>
    <w:sectPr w:rsidR="00603381" w:rsidRPr="00603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381"/>
    <w:rsid w:val="00603381"/>
    <w:rsid w:val="00786DD2"/>
    <w:rsid w:val="00E85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8D764"/>
  <w15:chartTrackingRefBased/>
  <w15:docId w15:val="{FFA87238-99EB-45FE-AAC2-7A0E502C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33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38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033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33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48058">
      <w:bodyDiv w:val="1"/>
      <w:marLeft w:val="0"/>
      <w:marRight w:val="0"/>
      <w:marTop w:val="0"/>
      <w:marBottom w:val="0"/>
      <w:divBdr>
        <w:top w:val="none" w:sz="0" w:space="0" w:color="auto"/>
        <w:left w:val="none" w:sz="0" w:space="0" w:color="auto"/>
        <w:bottom w:val="none" w:sz="0" w:space="0" w:color="auto"/>
        <w:right w:val="none" w:sz="0" w:space="0" w:color="auto"/>
      </w:divBdr>
    </w:div>
    <w:div w:id="80041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ASPB_WiPB" TargetMode="External"/><Relationship Id="rId5" Type="http://schemas.openxmlformats.org/officeDocument/2006/relationships/hyperlink" Target="https://community.plantae.org/discussion/ASPB%202021%20Women's%20Young%20Investigator%20Travel%20Award%20(WYITA)" TargetMode="External"/><Relationship Id="rId4" Type="http://schemas.openxmlformats.org/officeDocument/2006/relationships/hyperlink" Target="https://blog.aspb.org/advice-from-a-plant-biologist-a-video-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Lee</dc:creator>
  <cp:keywords/>
  <dc:description/>
  <cp:lastModifiedBy>Sylvia Lee</cp:lastModifiedBy>
  <cp:revision>1</cp:revision>
  <dcterms:created xsi:type="dcterms:W3CDTF">2021-03-12T14:22:00Z</dcterms:created>
  <dcterms:modified xsi:type="dcterms:W3CDTF">2021-03-12T14:24:00Z</dcterms:modified>
</cp:coreProperties>
</file>